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5F71D" w14:textId="77777777" w:rsidR="007C4680" w:rsidRPr="00FA37B6" w:rsidRDefault="007C4680" w:rsidP="007C4680">
      <w:pPr>
        <w:ind w:left="10348"/>
        <w:rPr>
          <w:sz w:val="28"/>
          <w:szCs w:val="28"/>
          <w:lang w:val="kk-KZ"/>
        </w:rPr>
      </w:pPr>
      <w:r w:rsidRPr="00FA37B6">
        <w:rPr>
          <w:sz w:val="28"/>
          <w:szCs w:val="28"/>
          <w:lang w:val="kk-KZ"/>
        </w:rPr>
        <w:t xml:space="preserve">Қазақстан Республикасы </w:t>
      </w:r>
    </w:p>
    <w:p w14:paraId="3EB5E967" w14:textId="77777777" w:rsidR="007C4680" w:rsidRPr="00FA37B6" w:rsidRDefault="007C4680" w:rsidP="007C4680">
      <w:pPr>
        <w:ind w:left="10348"/>
        <w:rPr>
          <w:sz w:val="28"/>
          <w:szCs w:val="28"/>
          <w:lang w:val="kk-KZ"/>
        </w:rPr>
      </w:pPr>
      <w:r w:rsidRPr="00FA37B6">
        <w:rPr>
          <w:sz w:val="28"/>
          <w:szCs w:val="28"/>
          <w:lang w:val="kk-KZ"/>
        </w:rPr>
        <w:t xml:space="preserve">Ұлттық Банкі Басқармасының </w:t>
      </w:r>
    </w:p>
    <w:p w14:paraId="63C7F466" w14:textId="68F9A45E" w:rsidR="007C4680" w:rsidRPr="00FA37B6" w:rsidRDefault="007C4680" w:rsidP="007C4680">
      <w:pPr>
        <w:ind w:left="10348"/>
        <w:rPr>
          <w:sz w:val="28"/>
          <w:szCs w:val="28"/>
          <w:lang w:val="kk-KZ"/>
        </w:rPr>
      </w:pPr>
      <w:r w:rsidRPr="00FA37B6">
        <w:rPr>
          <w:sz w:val="28"/>
          <w:szCs w:val="28"/>
          <w:lang w:val="kk-KZ"/>
        </w:rPr>
        <w:t>2025 жылғы «</w:t>
      </w:r>
      <w:r w:rsidR="00AF64CA" w:rsidRPr="00AB2E9E">
        <w:rPr>
          <w:sz w:val="28"/>
          <w:szCs w:val="28"/>
          <w:lang w:val="kk-KZ"/>
        </w:rPr>
        <w:t>23</w:t>
      </w:r>
      <w:r w:rsidRPr="00FA37B6">
        <w:rPr>
          <w:sz w:val="28"/>
          <w:szCs w:val="28"/>
          <w:lang w:val="kk-KZ"/>
        </w:rPr>
        <w:t xml:space="preserve">» </w:t>
      </w:r>
      <w:r w:rsidR="00AF64CA">
        <w:rPr>
          <w:sz w:val="28"/>
          <w:szCs w:val="28"/>
          <w:lang w:val="kk-KZ"/>
        </w:rPr>
        <w:t>маусымдағы</w:t>
      </w:r>
      <w:r w:rsidRPr="00FA37B6">
        <w:rPr>
          <w:sz w:val="28"/>
          <w:szCs w:val="28"/>
          <w:lang w:val="kk-KZ"/>
        </w:rPr>
        <w:t xml:space="preserve"> </w:t>
      </w:r>
    </w:p>
    <w:p w14:paraId="1253B5A8" w14:textId="77777777" w:rsidR="00AF64CA" w:rsidRDefault="007C4680" w:rsidP="007C4680">
      <w:pPr>
        <w:ind w:left="10348"/>
        <w:rPr>
          <w:sz w:val="28"/>
          <w:szCs w:val="28"/>
          <w:lang w:val="kk-KZ"/>
        </w:rPr>
      </w:pPr>
      <w:r w:rsidRPr="00FA37B6">
        <w:rPr>
          <w:sz w:val="28"/>
          <w:szCs w:val="28"/>
          <w:lang w:val="kk-KZ"/>
        </w:rPr>
        <w:t xml:space="preserve">№ </w:t>
      </w:r>
      <w:r w:rsidR="00AF64CA">
        <w:rPr>
          <w:sz w:val="28"/>
          <w:szCs w:val="28"/>
          <w:lang w:val="kk-KZ"/>
        </w:rPr>
        <w:t>33</w:t>
      </w:r>
      <w:r w:rsidRPr="00FA37B6">
        <w:rPr>
          <w:sz w:val="28"/>
          <w:szCs w:val="28"/>
          <w:lang w:val="kk-KZ"/>
        </w:rPr>
        <w:t xml:space="preserve"> қаулысына </w:t>
      </w:r>
    </w:p>
    <w:p w14:paraId="288143BB" w14:textId="4EF95E73" w:rsidR="007C4680" w:rsidRPr="00FA37B6" w:rsidRDefault="007C4680" w:rsidP="00AF64CA">
      <w:pPr>
        <w:ind w:left="10348"/>
        <w:rPr>
          <w:sz w:val="28"/>
          <w:szCs w:val="28"/>
          <w:lang w:val="kk-KZ"/>
        </w:rPr>
      </w:pPr>
      <w:r w:rsidRPr="00FA37B6">
        <w:rPr>
          <w:sz w:val="28"/>
          <w:szCs w:val="28"/>
          <w:lang w:val="kk-KZ"/>
        </w:rPr>
        <w:t>23-қосымша</w:t>
      </w:r>
    </w:p>
    <w:p w14:paraId="02102385" w14:textId="77777777" w:rsidR="007C4680" w:rsidRPr="00FA37B6" w:rsidRDefault="007C4680" w:rsidP="007C4680">
      <w:pPr>
        <w:jc w:val="center"/>
        <w:rPr>
          <w:sz w:val="28"/>
          <w:szCs w:val="28"/>
          <w:lang w:val="kk-KZ"/>
        </w:rPr>
      </w:pPr>
      <w:r w:rsidRPr="00FA37B6">
        <w:rPr>
          <w:sz w:val="28"/>
          <w:szCs w:val="28"/>
          <w:lang w:val="kk-KZ"/>
        </w:rPr>
        <w:t> </w:t>
      </w:r>
    </w:p>
    <w:tbl>
      <w:tblPr>
        <w:tblW w:w="4843" w:type="pct"/>
        <w:jc w:val="center"/>
        <w:tblCellMar>
          <w:left w:w="0" w:type="dxa"/>
          <w:right w:w="0" w:type="dxa"/>
        </w:tblCellMar>
        <w:tblLook w:val="04A0" w:firstRow="1" w:lastRow="0" w:firstColumn="1" w:lastColumn="0" w:noHBand="0" w:noVBand="1"/>
      </w:tblPr>
      <w:tblGrid>
        <w:gridCol w:w="2828"/>
        <w:gridCol w:w="564"/>
        <w:gridCol w:w="1956"/>
        <w:gridCol w:w="417"/>
        <w:gridCol w:w="623"/>
        <w:gridCol w:w="1013"/>
        <w:gridCol w:w="28"/>
        <w:gridCol w:w="412"/>
        <w:gridCol w:w="528"/>
        <w:gridCol w:w="1240"/>
        <w:gridCol w:w="586"/>
        <w:gridCol w:w="252"/>
        <w:gridCol w:w="289"/>
        <w:gridCol w:w="901"/>
        <w:gridCol w:w="447"/>
        <w:gridCol w:w="1324"/>
        <w:gridCol w:w="348"/>
        <w:gridCol w:w="356"/>
      </w:tblGrid>
      <w:tr w:rsidR="00FA37B6" w:rsidRPr="00FA37B6" w14:paraId="7D54F2F5" w14:textId="77777777" w:rsidTr="008C4053">
        <w:trPr>
          <w:gridAfter w:val="1"/>
          <w:wAfter w:w="129" w:type="pct"/>
          <w:jc w:val="center"/>
        </w:trPr>
        <w:tc>
          <w:tcPr>
            <w:tcW w:w="2647" w:type="pct"/>
            <w:gridSpan w:val="7"/>
            <w:vMerge w:val="restart"/>
            <w:hideMark/>
          </w:tcPr>
          <w:p w14:paraId="402F5CD7" w14:textId="77777777" w:rsidR="007C4680" w:rsidRPr="00FA37B6" w:rsidRDefault="007C4680" w:rsidP="008C4053">
            <w:pPr>
              <w:rPr>
                <w:sz w:val="28"/>
                <w:szCs w:val="28"/>
                <w:lang w:val="kk-KZ"/>
              </w:rPr>
            </w:pPr>
            <w:r w:rsidRPr="00FA37B6">
              <w:rPr>
                <w:noProof/>
                <w:sz w:val="28"/>
                <w:szCs w:val="28"/>
              </w:rPr>
              <w:drawing>
                <wp:inline distT="0" distB="0" distL="0" distR="0" wp14:anchorId="767FADA8" wp14:editId="1B360257">
                  <wp:extent cx="3257550" cy="723900"/>
                  <wp:effectExtent l="0" t="0" r="0" b="0"/>
                  <wp:docPr id="16" name="Рисунок 16"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vr_aigul_su\AppData\Local\ITS.Paragraph\DocumentsCache\043363\04336386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723900"/>
                          </a:xfrm>
                          <a:prstGeom prst="rect">
                            <a:avLst/>
                          </a:prstGeom>
                          <a:noFill/>
                          <a:ln>
                            <a:noFill/>
                          </a:ln>
                        </pic:spPr>
                      </pic:pic>
                    </a:graphicData>
                  </a:graphic>
                </wp:inline>
              </w:drawing>
            </w:r>
          </w:p>
        </w:tc>
        <w:tc>
          <w:tcPr>
            <w:tcW w:w="2224" w:type="pct"/>
            <w:gridSpan w:val="10"/>
            <w:hideMark/>
          </w:tcPr>
          <w:p w14:paraId="74096E6F"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t>Ақпаратты алушы органдар жасырындылығына кепілдік береді</w:t>
            </w:r>
          </w:p>
          <w:p w14:paraId="28DE905C" w14:textId="77777777" w:rsidR="007C4680" w:rsidRPr="00FA37B6" w:rsidRDefault="007C4680" w:rsidP="008C4053">
            <w:pPr>
              <w:jc w:val="both"/>
              <w:rPr>
                <w:sz w:val="28"/>
                <w:szCs w:val="28"/>
                <w:lang w:val="kk-KZ"/>
              </w:rPr>
            </w:pPr>
            <w:r w:rsidRPr="00FA37B6">
              <w:rPr>
                <w:sz w:val="28"/>
                <w:szCs w:val="28"/>
                <w:lang w:val="kk-KZ"/>
              </w:rPr>
              <w:t>Конфиденциальность гарантируется органами получателями информации</w:t>
            </w:r>
          </w:p>
        </w:tc>
      </w:tr>
      <w:tr w:rsidR="00FA37B6" w:rsidRPr="00FA37B6" w14:paraId="347853B4" w14:textId="77777777" w:rsidTr="008C4053">
        <w:trPr>
          <w:gridAfter w:val="1"/>
          <w:wAfter w:w="129" w:type="pct"/>
          <w:jc w:val="center"/>
        </w:trPr>
        <w:tc>
          <w:tcPr>
            <w:tcW w:w="2647" w:type="pct"/>
            <w:gridSpan w:val="7"/>
            <w:vMerge/>
            <w:vAlign w:val="center"/>
            <w:hideMark/>
          </w:tcPr>
          <w:p w14:paraId="3EF9A388" w14:textId="77777777" w:rsidR="007C4680" w:rsidRPr="00FA37B6" w:rsidRDefault="007C4680" w:rsidP="008C4053">
            <w:pPr>
              <w:rPr>
                <w:sz w:val="28"/>
                <w:szCs w:val="28"/>
                <w:lang w:val="kk-KZ"/>
              </w:rPr>
            </w:pPr>
          </w:p>
        </w:tc>
        <w:tc>
          <w:tcPr>
            <w:tcW w:w="2224" w:type="pct"/>
            <w:gridSpan w:val="10"/>
            <w:hideMark/>
          </w:tcPr>
          <w:p w14:paraId="0A035C12"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t>Ведомстволық статистикалық байқаудың статистикалық нысаны</w:t>
            </w:r>
          </w:p>
          <w:p w14:paraId="3DEFD2D7" w14:textId="77777777" w:rsidR="007C4680" w:rsidRPr="00FA37B6" w:rsidRDefault="007C4680" w:rsidP="008C4053">
            <w:pPr>
              <w:jc w:val="both"/>
              <w:rPr>
                <w:sz w:val="28"/>
                <w:szCs w:val="28"/>
                <w:lang w:val="kk-KZ"/>
              </w:rPr>
            </w:pPr>
            <w:r w:rsidRPr="00FA37B6">
              <w:rPr>
                <w:sz w:val="28"/>
                <w:szCs w:val="28"/>
                <w:lang w:val="kk-KZ"/>
              </w:rPr>
              <w:t>Статистическая форма ведомственного статистического наблюдения</w:t>
            </w:r>
          </w:p>
        </w:tc>
      </w:tr>
      <w:tr w:rsidR="00FA37B6" w:rsidRPr="00FA37B6" w14:paraId="28DA0C56" w14:textId="77777777" w:rsidTr="008C4053">
        <w:trPr>
          <w:gridAfter w:val="1"/>
          <w:wAfter w:w="129" w:type="pct"/>
          <w:jc w:val="center"/>
        </w:trPr>
        <w:tc>
          <w:tcPr>
            <w:tcW w:w="2647" w:type="pct"/>
            <w:gridSpan w:val="7"/>
            <w:vMerge/>
            <w:vAlign w:val="center"/>
            <w:hideMark/>
          </w:tcPr>
          <w:p w14:paraId="072FF2D1" w14:textId="77777777" w:rsidR="007C4680" w:rsidRPr="00FA37B6" w:rsidRDefault="007C4680" w:rsidP="008C4053">
            <w:pPr>
              <w:rPr>
                <w:sz w:val="28"/>
                <w:szCs w:val="28"/>
                <w:lang w:val="kk-KZ"/>
              </w:rPr>
            </w:pPr>
          </w:p>
        </w:tc>
        <w:tc>
          <w:tcPr>
            <w:tcW w:w="2224" w:type="pct"/>
            <w:gridSpan w:val="10"/>
            <w:hideMark/>
          </w:tcPr>
          <w:p w14:paraId="5582E7E8"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t>Қазақстан Республикасы Ұлттық Банкіне ұсынылады</w:t>
            </w:r>
          </w:p>
          <w:p w14:paraId="1A07A106" w14:textId="77777777" w:rsidR="007C4680" w:rsidRPr="00FA37B6" w:rsidRDefault="007C4680" w:rsidP="008C4053">
            <w:pPr>
              <w:jc w:val="both"/>
              <w:rPr>
                <w:sz w:val="28"/>
                <w:szCs w:val="28"/>
                <w:lang w:val="kk-KZ"/>
              </w:rPr>
            </w:pPr>
            <w:r w:rsidRPr="00FA37B6">
              <w:rPr>
                <w:sz w:val="28"/>
                <w:szCs w:val="28"/>
                <w:lang w:val="kk-KZ"/>
              </w:rPr>
              <w:t>Представляется Национальному Банку Республики Казахстан</w:t>
            </w:r>
          </w:p>
          <w:p w14:paraId="31B932AE" w14:textId="77777777" w:rsidR="007C4680" w:rsidRPr="00FA37B6" w:rsidRDefault="007C4680" w:rsidP="008C4053">
            <w:pPr>
              <w:jc w:val="both"/>
              <w:rPr>
                <w:sz w:val="28"/>
                <w:szCs w:val="28"/>
                <w:lang w:val="kk-KZ"/>
              </w:rPr>
            </w:pPr>
          </w:p>
        </w:tc>
      </w:tr>
      <w:tr w:rsidR="00FA37B6" w:rsidRPr="00FA37B6" w14:paraId="25EF0D8C" w14:textId="77777777" w:rsidTr="008C4053">
        <w:trPr>
          <w:jc w:val="center"/>
        </w:trPr>
        <w:tc>
          <w:tcPr>
            <w:tcW w:w="5000" w:type="pct"/>
            <w:gridSpan w:val="18"/>
            <w:hideMark/>
          </w:tcPr>
          <w:p w14:paraId="501811E3" w14:textId="77777777" w:rsidR="007C4680" w:rsidRPr="00FA37B6" w:rsidRDefault="007C4680" w:rsidP="008C4053">
            <w:pPr>
              <w:jc w:val="center"/>
              <w:rPr>
                <w:sz w:val="28"/>
                <w:szCs w:val="28"/>
                <w:lang w:val="kk-KZ"/>
              </w:rPr>
            </w:pPr>
            <w:r w:rsidRPr="00FA37B6">
              <w:rPr>
                <w:b/>
                <w:bCs/>
                <w:sz w:val="28"/>
                <w:szCs w:val="28"/>
                <w:bdr w:val="none" w:sz="0" w:space="0" w:color="auto" w:frame="1"/>
                <w:lang w:val="kk-KZ"/>
              </w:rPr>
              <w:t>Мемлекеттік, мемлекет кепілдік берген сыртқы қарыздар және Қазақстан Республикасының кепілдемесімен тартылған қарыздар туралы есеп</w:t>
            </w:r>
          </w:p>
          <w:p w14:paraId="467318B7" w14:textId="77777777" w:rsidR="007C4680" w:rsidRPr="00FA37B6" w:rsidRDefault="007C4680" w:rsidP="008C4053">
            <w:pPr>
              <w:jc w:val="center"/>
              <w:rPr>
                <w:sz w:val="28"/>
                <w:szCs w:val="28"/>
                <w:lang w:val="kk-KZ"/>
              </w:rPr>
            </w:pPr>
            <w:r w:rsidRPr="00FA37B6">
              <w:rPr>
                <w:sz w:val="28"/>
                <w:szCs w:val="28"/>
                <w:lang w:val="kk-KZ"/>
              </w:rPr>
              <w:t>Отчет о внешних государственных, гарантированных государством займах и займах, привлеченных под поручительство Республики Казахстан</w:t>
            </w:r>
          </w:p>
          <w:p w14:paraId="488809DC" w14:textId="77777777" w:rsidR="007C4680" w:rsidRPr="00FA37B6" w:rsidRDefault="007C4680" w:rsidP="008C4053">
            <w:pPr>
              <w:jc w:val="center"/>
              <w:rPr>
                <w:sz w:val="28"/>
                <w:szCs w:val="28"/>
                <w:lang w:val="kk-KZ"/>
              </w:rPr>
            </w:pPr>
          </w:p>
        </w:tc>
      </w:tr>
      <w:tr w:rsidR="00FA37B6" w:rsidRPr="00FA37B6" w14:paraId="18F89EE1" w14:textId="77777777" w:rsidTr="008C4053">
        <w:trPr>
          <w:jc w:val="center"/>
        </w:trPr>
        <w:tc>
          <w:tcPr>
            <w:tcW w:w="1004" w:type="pct"/>
            <w:hideMark/>
          </w:tcPr>
          <w:p w14:paraId="5EE7786B" w14:textId="77777777" w:rsidR="007C4680" w:rsidRPr="00FA37B6" w:rsidRDefault="007C4680" w:rsidP="008C4053">
            <w:pPr>
              <w:rPr>
                <w:sz w:val="28"/>
                <w:szCs w:val="28"/>
                <w:lang w:val="kk-KZ"/>
              </w:rPr>
            </w:pPr>
            <w:r w:rsidRPr="00FA37B6">
              <w:rPr>
                <w:b/>
                <w:bCs/>
                <w:sz w:val="28"/>
                <w:szCs w:val="28"/>
                <w:bdr w:val="none" w:sz="0" w:space="0" w:color="auto" w:frame="1"/>
                <w:lang w:val="kk-KZ"/>
              </w:rPr>
              <w:t>Индексі</w:t>
            </w:r>
          </w:p>
          <w:p w14:paraId="7103826D" w14:textId="77777777" w:rsidR="007C4680" w:rsidRPr="00FA37B6" w:rsidRDefault="007C4680" w:rsidP="008C4053">
            <w:pPr>
              <w:rPr>
                <w:sz w:val="28"/>
                <w:szCs w:val="28"/>
                <w:lang w:val="kk-KZ"/>
              </w:rPr>
            </w:pPr>
            <w:r w:rsidRPr="00FA37B6">
              <w:rPr>
                <w:sz w:val="28"/>
                <w:szCs w:val="28"/>
                <w:lang w:val="kk-KZ"/>
              </w:rPr>
              <w:t>Индекс</w:t>
            </w:r>
          </w:p>
        </w:tc>
        <w:tc>
          <w:tcPr>
            <w:tcW w:w="897" w:type="pct"/>
            <w:gridSpan w:val="2"/>
            <w:hideMark/>
          </w:tcPr>
          <w:p w14:paraId="2EAF7C78" w14:textId="77777777" w:rsidR="007C4680" w:rsidRPr="00FA37B6" w:rsidRDefault="007C4680" w:rsidP="008C4053">
            <w:pPr>
              <w:rPr>
                <w:sz w:val="28"/>
                <w:szCs w:val="28"/>
                <w:lang w:val="kk-KZ"/>
              </w:rPr>
            </w:pPr>
            <w:r w:rsidRPr="00FA37B6">
              <w:rPr>
                <w:b/>
                <w:bCs/>
                <w:sz w:val="28"/>
                <w:szCs w:val="28"/>
                <w:bdr w:val="none" w:sz="0" w:space="0" w:color="auto" w:frame="1"/>
                <w:lang w:val="kk-KZ"/>
              </w:rPr>
              <w:t>14-ТБ</w:t>
            </w:r>
          </w:p>
          <w:p w14:paraId="1D46DE97" w14:textId="77777777" w:rsidR="007C4680" w:rsidRPr="00FA37B6" w:rsidRDefault="007C4680" w:rsidP="008C4053">
            <w:pPr>
              <w:rPr>
                <w:sz w:val="28"/>
                <w:szCs w:val="28"/>
                <w:lang w:val="kk-KZ"/>
              </w:rPr>
            </w:pPr>
            <w:r w:rsidRPr="00FA37B6">
              <w:rPr>
                <w:sz w:val="28"/>
                <w:szCs w:val="28"/>
                <w:lang w:val="kk-KZ"/>
              </w:rPr>
              <w:t>14-ПБ</w:t>
            </w:r>
          </w:p>
        </w:tc>
        <w:tc>
          <w:tcPr>
            <w:tcW w:w="894" w:type="pct"/>
            <w:gridSpan w:val="5"/>
            <w:hideMark/>
          </w:tcPr>
          <w:p w14:paraId="42D5F5E9" w14:textId="77777777" w:rsidR="007C4680" w:rsidRPr="00FA37B6" w:rsidRDefault="007C4680" w:rsidP="008C4053">
            <w:pPr>
              <w:rPr>
                <w:sz w:val="28"/>
                <w:szCs w:val="28"/>
                <w:lang w:val="kk-KZ"/>
              </w:rPr>
            </w:pPr>
            <w:r w:rsidRPr="00FA37B6">
              <w:rPr>
                <w:b/>
                <w:bCs/>
                <w:sz w:val="28"/>
                <w:szCs w:val="28"/>
                <w:bdr w:val="none" w:sz="0" w:space="0" w:color="auto" w:frame="1"/>
                <w:lang w:val="kk-KZ"/>
              </w:rPr>
              <w:t>тоқсандық</w:t>
            </w:r>
          </w:p>
          <w:p w14:paraId="2547C82F" w14:textId="77777777" w:rsidR="007C4680" w:rsidRPr="00FA37B6" w:rsidRDefault="007C4680" w:rsidP="008C4053">
            <w:pPr>
              <w:rPr>
                <w:sz w:val="28"/>
                <w:szCs w:val="28"/>
                <w:lang w:val="kk-KZ"/>
              </w:rPr>
            </w:pPr>
            <w:r w:rsidRPr="00FA37B6">
              <w:rPr>
                <w:sz w:val="28"/>
                <w:szCs w:val="28"/>
                <w:lang w:val="kk-KZ"/>
              </w:rPr>
              <w:t>квартальная</w:t>
            </w:r>
          </w:p>
        </w:tc>
        <w:tc>
          <w:tcPr>
            <w:tcW w:w="630" w:type="pct"/>
            <w:gridSpan w:val="2"/>
            <w:hideMark/>
          </w:tcPr>
          <w:p w14:paraId="4DD77310" w14:textId="77777777" w:rsidR="007C4680" w:rsidRPr="00FA37B6" w:rsidRDefault="007C4680" w:rsidP="008C4053">
            <w:pPr>
              <w:rPr>
                <w:sz w:val="28"/>
                <w:szCs w:val="28"/>
                <w:lang w:val="kk-KZ"/>
              </w:rPr>
            </w:pPr>
            <w:r w:rsidRPr="00FA37B6">
              <w:rPr>
                <w:b/>
                <w:bCs/>
                <w:sz w:val="28"/>
                <w:szCs w:val="28"/>
                <w:bdr w:val="none" w:sz="0" w:space="0" w:color="auto" w:frame="1"/>
                <w:lang w:val="kk-KZ"/>
              </w:rPr>
              <w:t>есепті кезең</w:t>
            </w:r>
          </w:p>
          <w:p w14:paraId="5D660B4C" w14:textId="77777777" w:rsidR="007C4680" w:rsidRPr="00FA37B6" w:rsidRDefault="007C4680" w:rsidP="008C4053">
            <w:pPr>
              <w:rPr>
                <w:sz w:val="28"/>
                <w:szCs w:val="28"/>
                <w:lang w:val="kk-KZ"/>
              </w:rPr>
            </w:pPr>
            <w:r w:rsidRPr="00FA37B6">
              <w:rPr>
                <w:sz w:val="28"/>
                <w:szCs w:val="28"/>
                <w:lang w:val="kk-KZ"/>
              </w:rPr>
              <w:t xml:space="preserve">отчетный </w:t>
            </w:r>
          </w:p>
          <w:p w14:paraId="2ECC3E53" w14:textId="77777777" w:rsidR="007C4680" w:rsidRPr="00FA37B6" w:rsidRDefault="007C4680" w:rsidP="008C4053">
            <w:pPr>
              <w:rPr>
                <w:sz w:val="28"/>
                <w:szCs w:val="28"/>
                <w:lang w:val="kk-KZ"/>
              </w:rPr>
            </w:pPr>
            <w:r w:rsidRPr="00FA37B6">
              <w:rPr>
                <w:sz w:val="28"/>
                <w:szCs w:val="28"/>
                <w:lang w:val="kk-KZ"/>
              </w:rPr>
              <w:t>период</w:t>
            </w:r>
          </w:p>
          <w:p w14:paraId="6C7FB637" w14:textId="77777777" w:rsidR="007C4680" w:rsidRPr="00FA37B6" w:rsidRDefault="007C4680" w:rsidP="008C4053">
            <w:pPr>
              <w:rPr>
                <w:sz w:val="28"/>
                <w:szCs w:val="28"/>
                <w:lang w:val="kk-KZ"/>
              </w:rPr>
            </w:pPr>
          </w:p>
        </w:tc>
        <w:tc>
          <w:tcPr>
            <w:tcW w:w="188" w:type="pct"/>
            <w:hideMark/>
          </w:tcPr>
          <w:p w14:paraId="7A7E416E" w14:textId="77777777" w:rsidR="007C4680" w:rsidRPr="00FA37B6" w:rsidRDefault="007C4680" w:rsidP="008C4053">
            <w:pPr>
              <w:jc w:val="center"/>
              <w:rPr>
                <w:sz w:val="28"/>
                <w:szCs w:val="28"/>
                <w:lang w:val="kk-KZ"/>
              </w:rPr>
            </w:pPr>
            <w:r w:rsidRPr="00FA37B6">
              <w:rPr>
                <w:noProof/>
                <w:sz w:val="28"/>
                <w:szCs w:val="28"/>
              </w:rPr>
              <w:drawing>
                <wp:inline distT="0" distB="0" distL="0" distR="0" wp14:anchorId="02048446" wp14:editId="02531B8B">
                  <wp:extent cx="371475" cy="333375"/>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16" w:type="pct"/>
            <w:gridSpan w:val="3"/>
            <w:hideMark/>
          </w:tcPr>
          <w:p w14:paraId="58A11710" w14:textId="77777777" w:rsidR="007C4680" w:rsidRPr="00FA37B6" w:rsidRDefault="007C4680" w:rsidP="008C4053">
            <w:pPr>
              <w:rPr>
                <w:sz w:val="28"/>
                <w:szCs w:val="28"/>
                <w:lang w:val="kk-KZ"/>
              </w:rPr>
            </w:pPr>
            <w:r w:rsidRPr="00FA37B6">
              <w:rPr>
                <w:b/>
                <w:bCs/>
                <w:sz w:val="28"/>
                <w:szCs w:val="28"/>
                <w:bdr w:val="none" w:sz="0" w:space="0" w:color="auto" w:frame="1"/>
                <w:lang w:val="kk-KZ"/>
              </w:rPr>
              <w:t>тоқсан</w:t>
            </w:r>
          </w:p>
          <w:p w14:paraId="36FEB5A0" w14:textId="77777777" w:rsidR="007C4680" w:rsidRPr="00FA37B6" w:rsidRDefault="007C4680" w:rsidP="008C4053">
            <w:pPr>
              <w:rPr>
                <w:sz w:val="28"/>
                <w:szCs w:val="28"/>
                <w:lang w:val="kk-KZ"/>
              </w:rPr>
            </w:pPr>
            <w:r w:rsidRPr="00FA37B6">
              <w:rPr>
                <w:sz w:val="28"/>
                <w:szCs w:val="28"/>
                <w:lang w:val="kk-KZ"/>
              </w:rPr>
              <w:t>квартал</w:t>
            </w:r>
          </w:p>
        </w:tc>
        <w:tc>
          <w:tcPr>
            <w:tcW w:w="618" w:type="pct"/>
            <w:gridSpan w:val="2"/>
            <w:hideMark/>
          </w:tcPr>
          <w:p w14:paraId="648A9BC8" w14:textId="77777777" w:rsidR="007C4680" w:rsidRPr="00FA37B6" w:rsidRDefault="007C4680" w:rsidP="008C4053">
            <w:pPr>
              <w:rPr>
                <w:sz w:val="28"/>
                <w:szCs w:val="28"/>
                <w:lang w:val="kk-KZ"/>
              </w:rPr>
            </w:pPr>
            <w:r w:rsidRPr="00FA37B6">
              <w:rPr>
                <w:noProof/>
              </w:rPr>
              <w:drawing>
                <wp:inline distT="0" distB="0" distL="0" distR="0" wp14:anchorId="49545A1F" wp14:editId="441231B2">
                  <wp:extent cx="1123950" cy="33337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52" w:type="pct"/>
            <w:gridSpan w:val="2"/>
            <w:hideMark/>
          </w:tcPr>
          <w:p w14:paraId="34872DA2" w14:textId="77777777" w:rsidR="007C4680" w:rsidRPr="00FA37B6" w:rsidRDefault="007C4680" w:rsidP="008C4053">
            <w:pPr>
              <w:rPr>
                <w:sz w:val="28"/>
                <w:szCs w:val="28"/>
                <w:lang w:val="kk-KZ"/>
              </w:rPr>
            </w:pPr>
            <w:r w:rsidRPr="00FA37B6">
              <w:rPr>
                <w:b/>
                <w:bCs/>
                <w:sz w:val="28"/>
                <w:szCs w:val="28"/>
                <w:bdr w:val="none" w:sz="0" w:space="0" w:color="auto" w:frame="1"/>
                <w:lang w:val="kk-KZ"/>
              </w:rPr>
              <w:t>жыл</w:t>
            </w:r>
          </w:p>
          <w:p w14:paraId="40EE81DC" w14:textId="77777777" w:rsidR="007C4680" w:rsidRPr="00FA37B6" w:rsidRDefault="007C4680" w:rsidP="008C4053">
            <w:pPr>
              <w:rPr>
                <w:sz w:val="28"/>
                <w:szCs w:val="28"/>
                <w:lang w:val="kk-KZ"/>
              </w:rPr>
            </w:pPr>
            <w:r w:rsidRPr="00FA37B6">
              <w:rPr>
                <w:sz w:val="28"/>
                <w:szCs w:val="28"/>
                <w:lang w:val="kk-KZ"/>
              </w:rPr>
              <w:t>год</w:t>
            </w:r>
          </w:p>
        </w:tc>
      </w:tr>
      <w:tr w:rsidR="00FA37B6" w:rsidRPr="00FA37B6" w14:paraId="0F17926D" w14:textId="77777777" w:rsidTr="008C4053">
        <w:trPr>
          <w:gridAfter w:val="1"/>
          <w:wAfter w:w="129" w:type="pct"/>
          <w:jc w:val="center"/>
        </w:trPr>
        <w:tc>
          <w:tcPr>
            <w:tcW w:w="4871" w:type="pct"/>
            <w:gridSpan w:val="17"/>
            <w:hideMark/>
          </w:tcPr>
          <w:p w14:paraId="14F3DBEF" w14:textId="77777777" w:rsidR="007C4680" w:rsidRPr="00FA37B6" w:rsidRDefault="007C4680" w:rsidP="008C4053">
            <w:pPr>
              <w:rPr>
                <w:sz w:val="28"/>
                <w:szCs w:val="28"/>
                <w:lang w:val="kk-KZ"/>
              </w:rPr>
            </w:pPr>
            <w:r w:rsidRPr="00FA37B6">
              <w:rPr>
                <w:b/>
                <w:bCs/>
                <w:sz w:val="28"/>
                <w:szCs w:val="28"/>
                <w:bdr w:val="none" w:sz="0" w:space="0" w:color="auto" w:frame="1"/>
                <w:lang w:val="kk-KZ"/>
              </w:rPr>
              <w:lastRenderedPageBreak/>
              <w:t>Қазақстан Республикасының Қаржы министрлігі Қазақстан Республикасының Ұлттық Банкіне ұсынады</w:t>
            </w:r>
          </w:p>
          <w:p w14:paraId="6A490A28" w14:textId="77777777" w:rsidR="007C4680" w:rsidRPr="00FA37B6" w:rsidRDefault="007C4680" w:rsidP="008C4053">
            <w:pPr>
              <w:rPr>
                <w:sz w:val="28"/>
                <w:szCs w:val="28"/>
                <w:lang w:val="kk-KZ"/>
              </w:rPr>
            </w:pPr>
            <w:r w:rsidRPr="00FA37B6">
              <w:rPr>
                <w:sz w:val="28"/>
                <w:szCs w:val="28"/>
                <w:lang w:val="kk-KZ"/>
              </w:rPr>
              <w:t>Представляется Министерством финансов Республики Казахстан в Национальный Банк Республики Казахстан</w:t>
            </w:r>
          </w:p>
        </w:tc>
      </w:tr>
      <w:tr w:rsidR="00FA37B6" w:rsidRPr="00FA37B6" w14:paraId="6C3A688B" w14:textId="77777777" w:rsidTr="008C4053">
        <w:trPr>
          <w:gridAfter w:val="1"/>
          <w:wAfter w:w="129" w:type="pct"/>
          <w:jc w:val="center"/>
        </w:trPr>
        <w:tc>
          <w:tcPr>
            <w:tcW w:w="4871" w:type="pct"/>
            <w:gridSpan w:val="17"/>
            <w:hideMark/>
          </w:tcPr>
          <w:p w14:paraId="165916AC" w14:textId="77777777" w:rsidR="007C4680" w:rsidRPr="00FA37B6" w:rsidRDefault="007C4680" w:rsidP="008C4053">
            <w:pPr>
              <w:rPr>
                <w:sz w:val="28"/>
                <w:szCs w:val="28"/>
                <w:lang w:val="kk-KZ"/>
              </w:rPr>
            </w:pPr>
            <w:r w:rsidRPr="00FA37B6">
              <w:rPr>
                <w:b/>
                <w:bCs/>
                <w:sz w:val="28"/>
                <w:szCs w:val="28"/>
                <w:bdr w:val="none" w:sz="0" w:space="0" w:color="auto" w:frame="1"/>
                <w:lang w:val="kk-KZ"/>
              </w:rPr>
              <w:t>Ұсыну мерзімі: есепті кезеңнен кейінгі бірінші айдың 30-нан кешіктірмей</w:t>
            </w:r>
          </w:p>
          <w:p w14:paraId="72C78B5D" w14:textId="77777777" w:rsidR="007C4680" w:rsidRPr="00FA37B6" w:rsidRDefault="007C4680" w:rsidP="008C4053">
            <w:pPr>
              <w:rPr>
                <w:sz w:val="28"/>
                <w:szCs w:val="28"/>
                <w:lang w:val="kk-KZ"/>
              </w:rPr>
            </w:pPr>
            <w:r w:rsidRPr="00FA37B6">
              <w:rPr>
                <w:sz w:val="28"/>
                <w:szCs w:val="28"/>
                <w:lang w:val="kk-KZ"/>
              </w:rPr>
              <w:t>Срок представления: не позднее 30 числа первого месяца после отчетного периода</w:t>
            </w:r>
          </w:p>
        </w:tc>
      </w:tr>
      <w:tr w:rsidR="00FA37B6" w:rsidRPr="00FA37B6" w14:paraId="4C5B169C" w14:textId="77777777" w:rsidTr="008C4053">
        <w:trPr>
          <w:gridAfter w:val="1"/>
          <w:wAfter w:w="129" w:type="pct"/>
          <w:jc w:val="center"/>
        </w:trPr>
        <w:tc>
          <w:tcPr>
            <w:tcW w:w="2051" w:type="pct"/>
            <w:gridSpan w:val="4"/>
            <w:hideMark/>
          </w:tcPr>
          <w:p w14:paraId="17C97CC8" w14:textId="77777777" w:rsidR="007C4680" w:rsidRPr="00FA37B6" w:rsidRDefault="007C4680" w:rsidP="008C4053">
            <w:pPr>
              <w:rPr>
                <w:sz w:val="28"/>
                <w:szCs w:val="28"/>
                <w:lang w:val="kk-KZ"/>
              </w:rPr>
            </w:pPr>
            <w:r w:rsidRPr="00FA37B6">
              <w:rPr>
                <w:b/>
                <w:bCs/>
                <w:sz w:val="28"/>
                <w:szCs w:val="28"/>
                <w:bdr w:val="none" w:sz="0" w:space="0" w:color="auto" w:frame="1"/>
                <w:lang w:val="kk-KZ"/>
              </w:rPr>
              <w:t>БСН коды</w:t>
            </w:r>
          </w:p>
          <w:p w14:paraId="27C4C7DE" w14:textId="77777777" w:rsidR="007C4680" w:rsidRPr="00FA37B6" w:rsidRDefault="007C4680" w:rsidP="008C4053">
            <w:pPr>
              <w:rPr>
                <w:sz w:val="28"/>
                <w:szCs w:val="28"/>
                <w:lang w:val="kk-KZ"/>
              </w:rPr>
            </w:pPr>
            <w:r w:rsidRPr="00FA37B6">
              <w:rPr>
                <w:sz w:val="28"/>
                <w:szCs w:val="28"/>
                <w:lang w:val="kk-KZ"/>
              </w:rPr>
              <w:t>Код БИН</w:t>
            </w:r>
          </w:p>
        </w:tc>
        <w:tc>
          <w:tcPr>
            <w:tcW w:w="2821" w:type="pct"/>
            <w:gridSpan w:val="13"/>
            <w:hideMark/>
          </w:tcPr>
          <w:p w14:paraId="433466DD" w14:textId="77777777" w:rsidR="007C4680" w:rsidRPr="00FA37B6" w:rsidRDefault="007C4680" w:rsidP="008C4053">
            <w:pPr>
              <w:jc w:val="center"/>
              <w:rPr>
                <w:sz w:val="28"/>
                <w:szCs w:val="28"/>
                <w:lang w:val="kk-KZ"/>
              </w:rPr>
            </w:pPr>
            <w:r w:rsidRPr="00FA37B6">
              <w:rPr>
                <w:noProof/>
                <w:sz w:val="28"/>
                <w:szCs w:val="28"/>
              </w:rPr>
              <w:drawing>
                <wp:inline distT="0" distB="0" distL="0" distR="0" wp14:anchorId="09095515" wp14:editId="4611AAD2">
                  <wp:extent cx="3267081" cy="333375"/>
                  <wp:effectExtent l="0" t="0" r="9525" b="9525"/>
                  <wp:docPr id="14" name="Рисунок 14"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vr_aigul_su\AppData\Local\ITS.Paragraph\DocumentsCache\043363\04336386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0079" cy="337763"/>
                          </a:xfrm>
                          <a:prstGeom prst="rect">
                            <a:avLst/>
                          </a:prstGeom>
                          <a:noFill/>
                          <a:ln>
                            <a:noFill/>
                          </a:ln>
                        </pic:spPr>
                      </pic:pic>
                    </a:graphicData>
                  </a:graphic>
                </wp:inline>
              </w:drawing>
            </w:r>
          </w:p>
        </w:tc>
      </w:tr>
      <w:tr w:rsidR="00FA37B6" w:rsidRPr="00FA37B6" w14:paraId="47E9AB50" w14:textId="77777777" w:rsidTr="008C4053">
        <w:trPr>
          <w:gridAfter w:val="1"/>
          <w:wAfter w:w="129" w:type="pct"/>
          <w:jc w:val="center"/>
        </w:trPr>
        <w:tc>
          <w:tcPr>
            <w:tcW w:w="1206" w:type="pct"/>
            <w:gridSpan w:val="2"/>
            <w:vAlign w:val="center"/>
            <w:hideMark/>
          </w:tcPr>
          <w:p w14:paraId="5D7F2ED8" w14:textId="77777777" w:rsidR="007C4680" w:rsidRPr="00FA37B6" w:rsidRDefault="007C4680" w:rsidP="008C4053">
            <w:pPr>
              <w:rPr>
                <w:sz w:val="28"/>
                <w:szCs w:val="28"/>
                <w:lang w:val="kk-KZ"/>
              </w:rPr>
            </w:pPr>
          </w:p>
        </w:tc>
        <w:tc>
          <w:tcPr>
            <w:tcW w:w="845" w:type="pct"/>
            <w:gridSpan w:val="2"/>
            <w:vAlign w:val="center"/>
            <w:hideMark/>
          </w:tcPr>
          <w:p w14:paraId="7334FBF1" w14:textId="77777777" w:rsidR="007C4680" w:rsidRPr="00FA37B6" w:rsidRDefault="007C4680" w:rsidP="008C4053">
            <w:pPr>
              <w:rPr>
                <w:sz w:val="28"/>
                <w:szCs w:val="28"/>
                <w:lang w:val="kk-KZ"/>
              </w:rPr>
            </w:pPr>
          </w:p>
        </w:tc>
        <w:tc>
          <w:tcPr>
            <w:tcW w:w="223" w:type="pct"/>
            <w:vAlign w:val="center"/>
            <w:hideMark/>
          </w:tcPr>
          <w:p w14:paraId="52B246D5" w14:textId="77777777" w:rsidR="007C4680" w:rsidRPr="00FA37B6" w:rsidRDefault="007C4680" w:rsidP="008C4053">
            <w:pPr>
              <w:rPr>
                <w:sz w:val="28"/>
                <w:szCs w:val="28"/>
                <w:lang w:val="kk-KZ"/>
              </w:rPr>
            </w:pPr>
          </w:p>
        </w:tc>
        <w:tc>
          <w:tcPr>
            <w:tcW w:w="361" w:type="pct"/>
            <w:vAlign w:val="center"/>
            <w:hideMark/>
          </w:tcPr>
          <w:p w14:paraId="1C544401" w14:textId="77777777" w:rsidR="007C4680" w:rsidRPr="00FA37B6" w:rsidRDefault="007C4680" w:rsidP="008C4053">
            <w:pPr>
              <w:rPr>
                <w:sz w:val="28"/>
                <w:szCs w:val="28"/>
                <w:lang w:val="kk-KZ"/>
              </w:rPr>
            </w:pPr>
          </w:p>
        </w:tc>
        <w:tc>
          <w:tcPr>
            <w:tcW w:w="349" w:type="pct"/>
            <w:gridSpan w:val="3"/>
            <w:vAlign w:val="center"/>
            <w:hideMark/>
          </w:tcPr>
          <w:p w14:paraId="67C1A00B" w14:textId="77777777" w:rsidR="007C4680" w:rsidRPr="00FA37B6" w:rsidRDefault="007C4680" w:rsidP="008C4053">
            <w:pPr>
              <w:rPr>
                <w:sz w:val="28"/>
                <w:szCs w:val="28"/>
                <w:lang w:val="kk-KZ"/>
              </w:rPr>
            </w:pPr>
          </w:p>
        </w:tc>
        <w:tc>
          <w:tcPr>
            <w:tcW w:w="720" w:type="pct"/>
            <w:gridSpan w:val="3"/>
            <w:vAlign w:val="center"/>
            <w:hideMark/>
          </w:tcPr>
          <w:p w14:paraId="0A25C35B" w14:textId="77777777" w:rsidR="007C4680" w:rsidRPr="00FA37B6" w:rsidRDefault="007C4680" w:rsidP="008C4053">
            <w:pPr>
              <w:rPr>
                <w:sz w:val="28"/>
                <w:szCs w:val="28"/>
                <w:lang w:val="kk-KZ"/>
              </w:rPr>
            </w:pPr>
          </w:p>
        </w:tc>
        <w:tc>
          <w:tcPr>
            <w:tcW w:w="104" w:type="pct"/>
            <w:vAlign w:val="center"/>
            <w:hideMark/>
          </w:tcPr>
          <w:p w14:paraId="65C4291D" w14:textId="77777777" w:rsidR="007C4680" w:rsidRPr="00FA37B6" w:rsidRDefault="007C4680" w:rsidP="008C4053">
            <w:pPr>
              <w:rPr>
                <w:sz w:val="28"/>
                <w:szCs w:val="28"/>
                <w:lang w:val="kk-KZ"/>
              </w:rPr>
            </w:pPr>
          </w:p>
        </w:tc>
        <w:tc>
          <w:tcPr>
            <w:tcW w:w="477" w:type="pct"/>
            <w:gridSpan w:val="2"/>
            <w:vAlign w:val="center"/>
            <w:hideMark/>
          </w:tcPr>
          <w:p w14:paraId="316A1A13" w14:textId="77777777" w:rsidR="007C4680" w:rsidRPr="00FA37B6" w:rsidRDefault="007C4680" w:rsidP="008C4053">
            <w:pPr>
              <w:rPr>
                <w:sz w:val="28"/>
                <w:szCs w:val="28"/>
                <w:lang w:val="kk-KZ"/>
              </w:rPr>
            </w:pPr>
          </w:p>
        </w:tc>
        <w:tc>
          <w:tcPr>
            <w:tcW w:w="587" w:type="pct"/>
            <w:gridSpan w:val="2"/>
            <w:vAlign w:val="center"/>
            <w:hideMark/>
          </w:tcPr>
          <w:p w14:paraId="4E770AE4" w14:textId="77777777" w:rsidR="007C4680" w:rsidRPr="00FA37B6" w:rsidRDefault="007C4680" w:rsidP="008C4053">
            <w:pPr>
              <w:rPr>
                <w:sz w:val="28"/>
                <w:szCs w:val="28"/>
                <w:lang w:val="kk-KZ"/>
              </w:rPr>
            </w:pPr>
          </w:p>
        </w:tc>
      </w:tr>
    </w:tbl>
    <w:p w14:paraId="6A5DF7C6" w14:textId="77777777" w:rsidR="007C4680" w:rsidRPr="00FA37B6" w:rsidRDefault="007C4680" w:rsidP="007C4680">
      <w:pPr>
        <w:ind w:firstLine="400"/>
        <w:jc w:val="both"/>
        <w:rPr>
          <w:sz w:val="28"/>
          <w:szCs w:val="28"/>
          <w:lang w:val="kk-KZ"/>
        </w:rPr>
      </w:pPr>
      <w:r w:rsidRPr="00FA37B6">
        <w:rPr>
          <w:b/>
          <w:bCs/>
          <w:sz w:val="28"/>
          <w:szCs w:val="28"/>
          <w:bdr w:val="none" w:sz="0" w:space="0" w:color="auto" w:frame="1"/>
          <w:lang w:val="kk-KZ"/>
        </w:rPr>
        <w:t> </w:t>
      </w:r>
    </w:p>
    <w:p w14:paraId="31F74D5C" w14:textId="77777777"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t>1-бөлім. Мемлекеттік және мемлекет кепілдік берген сыртқы қарыздар туралы мәліметтер</w:t>
      </w:r>
    </w:p>
    <w:p w14:paraId="775F8182" w14:textId="77777777" w:rsidR="007C4680" w:rsidRPr="00FA37B6" w:rsidRDefault="007C4680" w:rsidP="007C4680">
      <w:pPr>
        <w:ind w:firstLine="709"/>
        <w:jc w:val="both"/>
        <w:rPr>
          <w:sz w:val="28"/>
          <w:szCs w:val="28"/>
          <w:lang w:val="kk-KZ"/>
        </w:rPr>
      </w:pPr>
      <w:r w:rsidRPr="00FA37B6">
        <w:rPr>
          <w:sz w:val="28"/>
          <w:szCs w:val="28"/>
          <w:lang w:val="kk-KZ"/>
        </w:rPr>
        <w:t>Раздел 1. Сведения о государственных и гарантированных государством внешних займах</w:t>
      </w:r>
    </w:p>
    <w:p w14:paraId="25F8562F"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2323"/>
        <w:gridCol w:w="1772"/>
        <w:gridCol w:w="1862"/>
        <w:gridCol w:w="1862"/>
        <w:gridCol w:w="2459"/>
        <w:gridCol w:w="2409"/>
        <w:gridCol w:w="1862"/>
      </w:tblGrid>
      <w:tr w:rsidR="00FA37B6" w:rsidRPr="00FA37B6" w14:paraId="0B264022" w14:textId="77777777" w:rsidTr="008C4053">
        <w:trPr>
          <w:jc w:val="center"/>
        </w:trPr>
        <w:tc>
          <w:tcPr>
            <w:tcW w:w="798" w:type="pct"/>
            <w:tcBorders>
              <w:top w:val="single" w:sz="8" w:space="0" w:color="auto"/>
              <w:left w:val="single" w:sz="8" w:space="0" w:color="auto"/>
              <w:bottom w:val="single" w:sz="8" w:space="0" w:color="auto"/>
              <w:right w:val="single" w:sz="8" w:space="0" w:color="auto"/>
            </w:tcBorders>
            <w:vAlign w:val="center"/>
            <w:hideMark/>
          </w:tcPr>
          <w:p w14:paraId="430F0996" w14:textId="77777777" w:rsidR="007C4680" w:rsidRPr="00FA37B6" w:rsidRDefault="007C4680" w:rsidP="008C4053">
            <w:pPr>
              <w:jc w:val="center"/>
              <w:rPr>
                <w:lang w:val="kk-KZ"/>
              </w:rPr>
            </w:pPr>
            <w:r w:rsidRPr="00FA37B6">
              <w:rPr>
                <w:b/>
                <w:bCs/>
                <w:bdr w:val="none" w:sz="0" w:space="0" w:color="auto" w:frame="1"/>
                <w:lang w:val="kk-KZ"/>
              </w:rPr>
              <w:t>Кредитордың атауы</w:t>
            </w:r>
          </w:p>
          <w:p w14:paraId="32EFA865" w14:textId="77777777" w:rsidR="007C4680" w:rsidRPr="00FA37B6" w:rsidRDefault="007C4680" w:rsidP="008C4053">
            <w:pPr>
              <w:jc w:val="center"/>
              <w:rPr>
                <w:lang w:val="kk-KZ"/>
              </w:rPr>
            </w:pPr>
            <w:r w:rsidRPr="00FA37B6">
              <w:rPr>
                <w:lang w:val="kk-KZ"/>
              </w:rPr>
              <w:t>Наименование кредитора</w:t>
            </w:r>
          </w:p>
        </w:tc>
        <w:tc>
          <w:tcPr>
            <w:tcW w:w="609" w:type="pct"/>
            <w:tcBorders>
              <w:top w:val="single" w:sz="8" w:space="0" w:color="auto"/>
              <w:left w:val="nil"/>
              <w:bottom w:val="single" w:sz="8" w:space="0" w:color="auto"/>
              <w:right w:val="single" w:sz="8" w:space="0" w:color="auto"/>
            </w:tcBorders>
            <w:vAlign w:val="center"/>
            <w:hideMark/>
          </w:tcPr>
          <w:p w14:paraId="2F1BE98F" w14:textId="77777777" w:rsidR="007C4680" w:rsidRPr="00FA37B6" w:rsidRDefault="007C4680" w:rsidP="008C4053">
            <w:pPr>
              <w:jc w:val="center"/>
              <w:rPr>
                <w:lang w:val="kk-KZ"/>
              </w:rPr>
            </w:pPr>
            <w:r w:rsidRPr="00FA37B6">
              <w:rPr>
                <w:b/>
                <w:bCs/>
                <w:bdr w:val="none" w:sz="0" w:space="0" w:color="auto" w:frame="1"/>
                <w:lang w:val="kk-KZ"/>
              </w:rPr>
              <w:t>Кредитордың елі</w:t>
            </w:r>
          </w:p>
          <w:p w14:paraId="5CDBD5A2" w14:textId="77777777" w:rsidR="007C4680" w:rsidRPr="00FA37B6" w:rsidRDefault="007C4680" w:rsidP="008C4053">
            <w:pPr>
              <w:jc w:val="center"/>
              <w:rPr>
                <w:lang w:val="kk-KZ"/>
              </w:rPr>
            </w:pPr>
            <w:r w:rsidRPr="00FA37B6">
              <w:rPr>
                <w:lang w:val="kk-KZ"/>
              </w:rPr>
              <w:t xml:space="preserve">Страна </w:t>
            </w:r>
          </w:p>
          <w:p w14:paraId="789F9B03" w14:textId="77777777" w:rsidR="007C4680" w:rsidRPr="00FA37B6" w:rsidRDefault="007C4680" w:rsidP="008C4053">
            <w:pPr>
              <w:jc w:val="center"/>
              <w:rPr>
                <w:lang w:val="kk-KZ"/>
              </w:rPr>
            </w:pPr>
            <w:r w:rsidRPr="00FA37B6">
              <w:rPr>
                <w:lang w:val="kk-KZ"/>
              </w:rPr>
              <w:t>кредитора</w:t>
            </w:r>
          </w:p>
        </w:tc>
        <w:tc>
          <w:tcPr>
            <w:tcW w:w="640" w:type="pct"/>
            <w:tcBorders>
              <w:top w:val="single" w:sz="8" w:space="0" w:color="auto"/>
              <w:left w:val="nil"/>
              <w:bottom w:val="single" w:sz="8" w:space="0" w:color="auto"/>
              <w:right w:val="single" w:sz="8" w:space="0" w:color="auto"/>
            </w:tcBorders>
            <w:vAlign w:val="center"/>
            <w:hideMark/>
          </w:tcPr>
          <w:p w14:paraId="1E0AC943" w14:textId="77777777" w:rsidR="007C4680" w:rsidRPr="00FA37B6" w:rsidRDefault="007C4680" w:rsidP="008C4053">
            <w:pPr>
              <w:jc w:val="center"/>
              <w:rPr>
                <w:lang w:val="kk-KZ"/>
              </w:rPr>
            </w:pPr>
            <w:r w:rsidRPr="00FA37B6">
              <w:rPr>
                <w:b/>
                <w:bCs/>
                <w:bdr w:val="none" w:sz="0" w:space="0" w:color="auto" w:frame="1"/>
                <w:lang w:val="kk-KZ"/>
              </w:rPr>
              <w:t>Қарыздың нөмірі</w:t>
            </w:r>
          </w:p>
          <w:p w14:paraId="1ED7DCE5" w14:textId="77777777" w:rsidR="007C4680" w:rsidRPr="00FA37B6" w:rsidRDefault="007C4680" w:rsidP="008C4053">
            <w:pPr>
              <w:jc w:val="center"/>
              <w:rPr>
                <w:lang w:val="kk-KZ"/>
              </w:rPr>
            </w:pPr>
            <w:r w:rsidRPr="00FA37B6">
              <w:rPr>
                <w:lang w:val="kk-KZ"/>
              </w:rPr>
              <w:t>Номер займа</w:t>
            </w:r>
          </w:p>
        </w:tc>
        <w:tc>
          <w:tcPr>
            <w:tcW w:w="640" w:type="pct"/>
            <w:tcBorders>
              <w:top w:val="single" w:sz="8" w:space="0" w:color="auto"/>
              <w:left w:val="nil"/>
              <w:bottom w:val="single" w:sz="8" w:space="0" w:color="auto"/>
              <w:right w:val="single" w:sz="8" w:space="0" w:color="auto"/>
            </w:tcBorders>
            <w:vAlign w:val="center"/>
            <w:hideMark/>
          </w:tcPr>
          <w:p w14:paraId="5A41F097" w14:textId="77777777" w:rsidR="007C4680" w:rsidRPr="00FA37B6" w:rsidRDefault="007C4680" w:rsidP="008C4053">
            <w:pPr>
              <w:jc w:val="center"/>
              <w:rPr>
                <w:lang w:val="kk-KZ"/>
              </w:rPr>
            </w:pPr>
            <w:r w:rsidRPr="00FA37B6">
              <w:rPr>
                <w:b/>
                <w:bCs/>
                <w:bdr w:val="none" w:sz="0" w:space="0" w:color="auto" w:frame="1"/>
                <w:lang w:val="kk-KZ"/>
              </w:rPr>
              <w:t>Қарыздың мақсаты</w:t>
            </w:r>
          </w:p>
          <w:p w14:paraId="2EB7C1EC" w14:textId="77777777" w:rsidR="007C4680" w:rsidRPr="00FA37B6" w:rsidRDefault="007C4680" w:rsidP="008C4053">
            <w:pPr>
              <w:jc w:val="center"/>
              <w:rPr>
                <w:lang w:val="kk-KZ"/>
              </w:rPr>
            </w:pPr>
            <w:r w:rsidRPr="00FA37B6">
              <w:rPr>
                <w:lang w:val="kk-KZ"/>
              </w:rPr>
              <w:t>Цель займа</w:t>
            </w:r>
          </w:p>
        </w:tc>
        <w:tc>
          <w:tcPr>
            <w:tcW w:w="845" w:type="pct"/>
            <w:tcBorders>
              <w:top w:val="single" w:sz="8" w:space="0" w:color="auto"/>
              <w:left w:val="nil"/>
              <w:bottom w:val="single" w:sz="8" w:space="0" w:color="auto"/>
              <w:right w:val="single" w:sz="8" w:space="0" w:color="auto"/>
            </w:tcBorders>
            <w:vAlign w:val="center"/>
            <w:hideMark/>
          </w:tcPr>
          <w:p w14:paraId="5A97583E"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Қарызды соңғы алушы </w:t>
            </w:r>
          </w:p>
          <w:p w14:paraId="7B2136BC" w14:textId="77777777" w:rsidR="007C4680" w:rsidRPr="00FA37B6" w:rsidRDefault="007C4680" w:rsidP="008C4053">
            <w:pPr>
              <w:jc w:val="center"/>
              <w:rPr>
                <w:lang w:val="kk-KZ"/>
              </w:rPr>
            </w:pPr>
            <w:r w:rsidRPr="00FA37B6">
              <w:rPr>
                <w:b/>
                <w:bCs/>
                <w:bdr w:val="none" w:sz="0" w:space="0" w:color="auto" w:frame="1"/>
                <w:lang w:val="kk-KZ"/>
              </w:rPr>
              <w:t>ұйымның, кәсіпорынның атауы</w:t>
            </w:r>
          </w:p>
          <w:p w14:paraId="443DBFEF" w14:textId="77777777" w:rsidR="007C4680" w:rsidRPr="00FA37B6" w:rsidRDefault="007C4680" w:rsidP="008C4053">
            <w:pPr>
              <w:jc w:val="center"/>
              <w:rPr>
                <w:lang w:val="kk-KZ"/>
              </w:rPr>
            </w:pPr>
            <w:r w:rsidRPr="00FA37B6">
              <w:rPr>
                <w:lang w:val="kk-KZ"/>
              </w:rPr>
              <w:t xml:space="preserve">Наименование </w:t>
            </w:r>
          </w:p>
          <w:p w14:paraId="0FF9148F" w14:textId="77777777" w:rsidR="007C4680" w:rsidRPr="00FA37B6" w:rsidRDefault="007C4680" w:rsidP="008C4053">
            <w:pPr>
              <w:jc w:val="center"/>
              <w:rPr>
                <w:lang w:val="kk-KZ"/>
              </w:rPr>
            </w:pPr>
            <w:r w:rsidRPr="00FA37B6">
              <w:rPr>
                <w:lang w:val="kk-KZ"/>
              </w:rPr>
              <w:t xml:space="preserve">организации, предприятия – </w:t>
            </w:r>
          </w:p>
          <w:p w14:paraId="61967888" w14:textId="77777777" w:rsidR="007C4680" w:rsidRPr="00FA37B6" w:rsidRDefault="007C4680" w:rsidP="008C4053">
            <w:pPr>
              <w:jc w:val="center"/>
              <w:rPr>
                <w:lang w:val="kk-KZ"/>
              </w:rPr>
            </w:pPr>
            <w:r w:rsidRPr="00FA37B6">
              <w:rPr>
                <w:lang w:val="kk-KZ"/>
              </w:rPr>
              <w:t xml:space="preserve">конечного </w:t>
            </w:r>
          </w:p>
          <w:p w14:paraId="649AD74A" w14:textId="77777777" w:rsidR="007C4680" w:rsidRPr="00FA37B6" w:rsidRDefault="007C4680" w:rsidP="008C4053">
            <w:pPr>
              <w:jc w:val="center"/>
              <w:rPr>
                <w:lang w:val="kk-KZ"/>
              </w:rPr>
            </w:pPr>
            <w:r w:rsidRPr="00FA37B6">
              <w:rPr>
                <w:lang w:val="kk-KZ"/>
              </w:rPr>
              <w:t>получателя займа</w:t>
            </w:r>
          </w:p>
        </w:tc>
        <w:tc>
          <w:tcPr>
            <w:tcW w:w="828" w:type="pct"/>
            <w:tcBorders>
              <w:top w:val="single" w:sz="8" w:space="0" w:color="auto"/>
              <w:left w:val="nil"/>
              <w:bottom w:val="single" w:sz="8" w:space="0" w:color="auto"/>
              <w:right w:val="single" w:sz="8" w:space="0" w:color="auto"/>
            </w:tcBorders>
            <w:vAlign w:val="center"/>
            <w:hideMark/>
          </w:tcPr>
          <w:p w14:paraId="23422294"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Қарыздың сомасы (қарыз </w:t>
            </w:r>
          </w:p>
          <w:p w14:paraId="3B35426F" w14:textId="77777777" w:rsidR="007C4680" w:rsidRPr="00FA37B6" w:rsidRDefault="007C4680" w:rsidP="008C4053">
            <w:pPr>
              <w:jc w:val="center"/>
              <w:rPr>
                <w:lang w:val="kk-KZ"/>
              </w:rPr>
            </w:pPr>
            <w:r w:rsidRPr="00FA37B6">
              <w:rPr>
                <w:b/>
                <w:bCs/>
                <w:bdr w:val="none" w:sz="0" w:space="0" w:color="auto" w:frame="1"/>
                <w:lang w:val="kk-KZ"/>
              </w:rPr>
              <w:t>валютасының мың бірлігі)</w:t>
            </w:r>
          </w:p>
          <w:p w14:paraId="05427EC9" w14:textId="77777777" w:rsidR="007C4680" w:rsidRPr="00FA37B6" w:rsidRDefault="007C4680" w:rsidP="008C4053">
            <w:pPr>
              <w:jc w:val="center"/>
              <w:rPr>
                <w:lang w:val="kk-KZ"/>
              </w:rPr>
            </w:pPr>
            <w:r w:rsidRPr="00FA37B6">
              <w:rPr>
                <w:lang w:val="kk-KZ"/>
              </w:rPr>
              <w:t xml:space="preserve">Сумма займа </w:t>
            </w:r>
          </w:p>
          <w:p w14:paraId="63068C0E" w14:textId="77777777" w:rsidR="007C4680" w:rsidRPr="00FA37B6" w:rsidRDefault="007C4680" w:rsidP="008C4053">
            <w:pPr>
              <w:jc w:val="center"/>
              <w:rPr>
                <w:lang w:val="kk-KZ"/>
              </w:rPr>
            </w:pPr>
            <w:r w:rsidRPr="00FA37B6">
              <w:rPr>
                <w:lang w:val="kk-KZ"/>
              </w:rPr>
              <w:t xml:space="preserve">(тысяч единиц </w:t>
            </w:r>
          </w:p>
          <w:p w14:paraId="0D37E748" w14:textId="77777777" w:rsidR="007C4680" w:rsidRPr="00FA37B6" w:rsidRDefault="007C4680" w:rsidP="008C4053">
            <w:pPr>
              <w:jc w:val="center"/>
              <w:rPr>
                <w:lang w:val="kk-KZ"/>
              </w:rPr>
            </w:pPr>
            <w:r w:rsidRPr="00FA37B6">
              <w:rPr>
                <w:lang w:val="kk-KZ"/>
              </w:rPr>
              <w:t>валюты займа)</w:t>
            </w:r>
          </w:p>
        </w:tc>
        <w:tc>
          <w:tcPr>
            <w:tcW w:w="640" w:type="pct"/>
            <w:tcBorders>
              <w:top w:val="single" w:sz="8" w:space="0" w:color="auto"/>
              <w:left w:val="nil"/>
              <w:bottom w:val="single" w:sz="8" w:space="0" w:color="auto"/>
              <w:right w:val="single" w:sz="8" w:space="0" w:color="auto"/>
            </w:tcBorders>
            <w:vAlign w:val="center"/>
            <w:hideMark/>
          </w:tcPr>
          <w:p w14:paraId="34B061BD" w14:textId="77777777" w:rsidR="007C4680" w:rsidRPr="00FA37B6" w:rsidRDefault="007C4680" w:rsidP="008C4053">
            <w:pPr>
              <w:jc w:val="center"/>
              <w:rPr>
                <w:lang w:val="kk-KZ"/>
              </w:rPr>
            </w:pPr>
            <w:r w:rsidRPr="00FA37B6">
              <w:rPr>
                <w:b/>
                <w:bCs/>
                <w:bdr w:val="none" w:sz="0" w:space="0" w:color="auto" w:frame="1"/>
                <w:lang w:val="kk-KZ"/>
              </w:rPr>
              <w:t>Қарыздың валютасы</w:t>
            </w:r>
          </w:p>
          <w:p w14:paraId="6DA26C6B" w14:textId="77777777" w:rsidR="007C4680" w:rsidRPr="00FA37B6" w:rsidRDefault="007C4680" w:rsidP="008C4053">
            <w:pPr>
              <w:jc w:val="center"/>
              <w:rPr>
                <w:lang w:val="kk-KZ"/>
              </w:rPr>
            </w:pPr>
            <w:r w:rsidRPr="00FA37B6">
              <w:rPr>
                <w:lang w:val="kk-KZ"/>
              </w:rPr>
              <w:t>Валюта займа</w:t>
            </w:r>
          </w:p>
        </w:tc>
      </w:tr>
      <w:tr w:rsidR="00FA37B6" w:rsidRPr="00FA37B6" w14:paraId="0F1BABB8" w14:textId="77777777" w:rsidTr="008C4053">
        <w:trPr>
          <w:jc w:val="center"/>
        </w:trPr>
        <w:tc>
          <w:tcPr>
            <w:tcW w:w="798" w:type="pct"/>
            <w:tcBorders>
              <w:top w:val="nil"/>
              <w:left w:val="single" w:sz="8" w:space="0" w:color="auto"/>
              <w:bottom w:val="single" w:sz="8" w:space="0" w:color="auto"/>
              <w:right w:val="single" w:sz="8" w:space="0" w:color="auto"/>
            </w:tcBorders>
            <w:vAlign w:val="center"/>
            <w:hideMark/>
          </w:tcPr>
          <w:p w14:paraId="5577042F" w14:textId="77777777" w:rsidR="007C4680" w:rsidRPr="00FA37B6" w:rsidRDefault="007C4680" w:rsidP="008C4053">
            <w:pPr>
              <w:jc w:val="center"/>
              <w:rPr>
                <w:lang w:val="kk-KZ"/>
              </w:rPr>
            </w:pPr>
            <w:r w:rsidRPr="00FA37B6">
              <w:rPr>
                <w:lang w:val="kk-KZ"/>
              </w:rPr>
              <w:t>1</w:t>
            </w:r>
          </w:p>
        </w:tc>
        <w:tc>
          <w:tcPr>
            <w:tcW w:w="609" w:type="pct"/>
            <w:tcBorders>
              <w:top w:val="nil"/>
              <w:left w:val="nil"/>
              <w:bottom w:val="single" w:sz="8" w:space="0" w:color="auto"/>
              <w:right w:val="single" w:sz="8" w:space="0" w:color="auto"/>
            </w:tcBorders>
            <w:vAlign w:val="center"/>
            <w:hideMark/>
          </w:tcPr>
          <w:p w14:paraId="51E862E1" w14:textId="77777777" w:rsidR="007C4680" w:rsidRPr="00FA37B6" w:rsidRDefault="007C4680" w:rsidP="008C4053">
            <w:pPr>
              <w:jc w:val="center"/>
              <w:rPr>
                <w:lang w:val="kk-KZ"/>
              </w:rPr>
            </w:pPr>
            <w:r w:rsidRPr="00FA37B6">
              <w:rPr>
                <w:lang w:val="kk-KZ"/>
              </w:rPr>
              <w:t>2</w:t>
            </w:r>
          </w:p>
        </w:tc>
        <w:tc>
          <w:tcPr>
            <w:tcW w:w="640" w:type="pct"/>
            <w:tcBorders>
              <w:top w:val="nil"/>
              <w:left w:val="nil"/>
              <w:bottom w:val="single" w:sz="8" w:space="0" w:color="auto"/>
              <w:right w:val="single" w:sz="8" w:space="0" w:color="auto"/>
            </w:tcBorders>
            <w:vAlign w:val="center"/>
            <w:hideMark/>
          </w:tcPr>
          <w:p w14:paraId="5B26297A" w14:textId="77777777" w:rsidR="007C4680" w:rsidRPr="00FA37B6" w:rsidRDefault="007C4680" w:rsidP="008C4053">
            <w:pPr>
              <w:jc w:val="center"/>
              <w:rPr>
                <w:lang w:val="kk-KZ"/>
              </w:rPr>
            </w:pPr>
            <w:r w:rsidRPr="00FA37B6">
              <w:rPr>
                <w:lang w:val="kk-KZ"/>
              </w:rPr>
              <w:t>3</w:t>
            </w:r>
          </w:p>
        </w:tc>
        <w:tc>
          <w:tcPr>
            <w:tcW w:w="640" w:type="pct"/>
            <w:tcBorders>
              <w:top w:val="nil"/>
              <w:left w:val="nil"/>
              <w:bottom w:val="single" w:sz="8" w:space="0" w:color="auto"/>
              <w:right w:val="single" w:sz="8" w:space="0" w:color="auto"/>
            </w:tcBorders>
            <w:vAlign w:val="center"/>
            <w:hideMark/>
          </w:tcPr>
          <w:p w14:paraId="6212220F" w14:textId="77777777" w:rsidR="007C4680" w:rsidRPr="00FA37B6" w:rsidRDefault="007C4680" w:rsidP="008C4053">
            <w:pPr>
              <w:jc w:val="center"/>
              <w:rPr>
                <w:lang w:val="kk-KZ"/>
              </w:rPr>
            </w:pPr>
            <w:r w:rsidRPr="00FA37B6">
              <w:rPr>
                <w:lang w:val="kk-KZ"/>
              </w:rPr>
              <w:t>4</w:t>
            </w:r>
          </w:p>
        </w:tc>
        <w:tc>
          <w:tcPr>
            <w:tcW w:w="845" w:type="pct"/>
            <w:tcBorders>
              <w:top w:val="nil"/>
              <w:left w:val="nil"/>
              <w:bottom w:val="single" w:sz="8" w:space="0" w:color="auto"/>
              <w:right w:val="single" w:sz="8" w:space="0" w:color="auto"/>
            </w:tcBorders>
            <w:vAlign w:val="center"/>
            <w:hideMark/>
          </w:tcPr>
          <w:p w14:paraId="6CB17323" w14:textId="77777777" w:rsidR="007C4680" w:rsidRPr="00FA37B6" w:rsidRDefault="007C4680" w:rsidP="008C4053">
            <w:pPr>
              <w:jc w:val="center"/>
              <w:rPr>
                <w:lang w:val="kk-KZ"/>
              </w:rPr>
            </w:pPr>
            <w:r w:rsidRPr="00FA37B6">
              <w:rPr>
                <w:lang w:val="kk-KZ"/>
              </w:rPr>
              <w:t>5</w:t>
            </w:r>
          </w:p>
        </w:tc>
        <w:tc>
          <w:tcPr>
            <w:tcW w:w="828" w:type="pct"/>
            <w:tcBorders>
              <w:top w:val="nil"/>
              <w:left w:val="nil"/>
              <w:bottom w:val="single" w:sz="8" w:space="0" w:color="auto"/>
              <w:right w:val="single" w:sz="8" w:space="0" w:color="auto"/>
            </w:tcBorders>
            <w:vAlign w:val="center"/>
            <w:hideMark/>
          </w:tcPr>
          <w:p w14:paraId="6E9AEFD0" w14:textId="77777777" w:rsidR="007C4680" w:rsidRPr="00FA37B6" w:rsidRDefault="007C4680" w:rsidP="008C4053">
            <w:pPr>
              <w:jc w:val="center"/>
              <w:rPr>
                <w:lang w:val="kk-KZ"/>
              </w:rPr>
            </w:pPr>
            <w:r w:rsidRPr="00FA37B6">
              <w:rPr>
                <w:lang w:val="kk-KZ"/>
              </w:rPr>
              <w:t>6</w:t>
            </w:r>
          </w:p>
        </w:tc>
        <w:tc>
          <w:tcPr>
            <w:tcW w:w="640" w:type="pct"/>
            <w:tcBorders>
              <w:top w:val="nil"/>
              <w:left w:val="nil"/>
              <w:bottom w:val="single" w:sz="8" w:space="0" w:color="auto"/>
              <w:right w:val="single" w:sz="8" w:space="0" w:color="auto"/>
            </w:tcBorders>
            <w:vAlign w:val="center"/>
            <w:hideMark/>
          </w:tcPr>
          <w:p w14:paraId="48EEE032" w14:textId="77777777" w:rsidR="007C4680" w:rsidRPr="00FA37B6" w:rsidRDefault="007C4680" w:rsidP="008C4053">
            <w:pPr>
              <w:jc w:val="center"/>
              <w:rPr>
                <w:lang w:val="kk-KZ"/>
              </w:rPr>
            </w:pPr>
            <w:r w:rsidRPr="00FA37B6">
              <w:rPr>
                <w:lang w:val="kk-KZ"/>
              </w:rPr>
              <w:t>7</w:t>
            </w:r>
          </w:p>
        </w:tc>
      </w:tr>
      <w:tr w:rsidR="00FA37B6" w:rsidRPr="00FA37B6" w14:paraId="61683A5D" w14:textId="77777777" w:rsidTr="008C4053">
        <w:trPr>
          <w:jc w:val="center"/>
        </w:trPr>
        <w:tc>
          <w:tcPr>
            <w:tcW w:w="5000" w:type="pct"/>
            <w:gridSpan w:val="7"/>
            <w:tcBorders>
              <w:top w:val="nil"/>
              <w:left w:val="single" w:sz="8" w:space="0" w:color="auto"/>
              <w:bottom w:val="single" w:sz="8" w:space="0" w:color="auto"/>
              <w:right w:val="single" w:sz="8" w:space="0" w:color="auto"/>
            </w:tcBorders>
            <w:vAlign w:val="center"/>
            <w:hideMark/>
          </w:tcPr>
          <w:p w14:paraId="3397653F" w14:textId="77777777" w:rsidR="007C4680" w:rsidRPr="00FA37B6" w:rsidRDefault="007C4680" w:rsidP="008C4053">
            <w:pPr>
              <w:jc w:val="center"/>
              <w:rPr>
                <w:lang w:val="kk-KZ"/>
              </w:rPr>
            </w:pPr>
            <w:r w:rsidRPr="00FA37B6">
              <w:rPr>
                <w:b/>
                <w:bCs/>
                <w:bdr w:val="none" w:sz="0" w:space="0" w:color="auto" w:frame="1"/>
                <w:lang w:val="kk-KZ"/>
              </w:rPr>
              <w:t>А бөлігі. Қазақстан Республикасының мемлекеттік сыртқы қарыздары</w:t>
            </w:r>
          </w:p>
          <w:p w14:paraId="5213EC97" w14:textId="77777777" w:rsidR="007C4680" w:rsidRPr="00FA37B6" w:rsidRDefault="007C4680" w:rsidP="008C4053">
            <w:pPr>
              <w:jc w:val="center"/>
              <w:rPr>
                <w:lang w:val="kk-KZ"/>
              </w:rPr>
            </w:pPr>
            <w:r w:rsidRPr="00FA37B6">
              <w:rPr>
                <w:lang w:val="kk-KZ"/>
              </w:rPr>
              <w:t>Часть А. Внешние государственные займы Республики Казахстан</w:t>
            </w:r>
          </w:p>
        </w:tc>
      </w:tr>
      <w:tr w:rsidR="00FA37B6" w:rsidRPr="00FA37B6" w14:paraId="6B31DC46" w14:textId="77777777" w:rsidTr="008C4053">
        <w:trPr>
          <w:jc w:val="center"/>
        </w:trPr>
        <w:tc>
          <w:tcPr>
            <w:tcW w:w="798" w:type="pct"/>
            <w:tcBorders>
              <w:top w:val="nil"/>
              <w:left w:val="single" w:sz="8" w:space="0" w:color="auto"/>
              <w:bottom w:val="single" w:sz="8" w:space="0" w:color="auto"/>
              <w:right w:val="single" w:sz="8" w:space="0" w:color="auto"/>
            </w:tcBorders>
            <w:vAlign w:val="center"/>
            <w:hideMark/>
          </w:tcPr>
          <w:p w14:paraId="7693F5FF" w14:textId="77777777" w:rsidR="007C4680" w:rsidRPr="00FA37B6" w:rsidRDefault="007C4680" w:rsidP="008C4053">
            <w:pPr>
              <w:rPr>
                <w:lang w:val="kk-KZ"/>
              </w:rPr>
            </w:pPr>
            <w:r w:rsidRPr="00FA37B6">
              <w:rPr>
                <w:lang w:val="kk-KZ"/>
              </w:rPr>
              <w:t> </w:t>
            </w:r>
          </w:p>
        </w:tc>
        <w:tc>
          <w:tcPr>
            <w:tcW w:w="609" w:type="pct"/>
            <w:tcBorders>
              <w:top w:val="nil"/>
              <w:left w:val="nil"/>
              <w:bottom w:val="single" w:sz="8" w:space="0" w:color="auto"/>
              <w:right w:val="single" w:sz="8" w:space="0" w:color="auto"/>
            </w:tcBorders>
            <w:vAlign w:val="center"/>
            <w:hideMark/>
          </w:tcPr>
          <w:p w14:paraId="25512D47"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3642B72A"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38798CD7" w14:textId="77777777" w:rsidR="007C4680" w:rsidRPr="00FA37B6" w:rsidRDefault="007C4680" w:rsidP="008C4053">
            <w:pPr>
              <w:rPr>
                <w:lang w:val="kk-KZ"/>
              </w:rPr>
            </w:pPr>
            <w:r w:rsidRPr="00FA37B6">
              <w:rPr>
                <w:lang w:val="kk-KZ"/>
              </w:rPr>
              <w:t> </w:t>
            </w:r>
          </w:p>
        </w:tc>
        <w:tc>
          <w:tcPr>
            <w:tcW w:w="845" w:type="pct"/>
            <w:tcBorders>
              <w:top w:val="nil"/>
              <w:left w:val="nil"/>
              <w:bottom w:val="single" w:sz="8" w:space="0" w:color="auto"/>
              <w:right w:val="single" w:sz="8" w:space="0" w:color="auto"/>
            </w:tcBorders>
            <w:vAlign w:val="center"/>
            <w:hideMark/>
          </w:tcPr>
          <w:p w14:paraId="2A1CF1FE" w14:textId="77777777" w:rsidR="007C4680" w:rsidRPr="00FA37B6" w:rsidRDefault="007C4680" w:rsidP="008C4053">
            <w:pPr>
              <w:rPr>
                <w:lang w:val="kk-KZ"/>
              </w:rPr>
            </w:pPr>
            <w:r w:rsidRPr="00FA37B6">
              <w:rPr>
                <w:lang w:val="kk-KZ"/>
              </w:rPr>
              <w:t> Х</w:t>
            </w:r>
          </w:p>
        </w:tc>
        <w:tc>
          <w:tcPr>
            <w:tcW w:w="828" w:type="pct"/>
            <w:tcBorders>
              <w:top w:val="nil"/>
              <w:left w:val="nil"/>
              <w:bottom w:val="single" w:sz="8" w:space="0" w:color="auto"/>
              <w:right w:val="single" w:sz="8" w:space="0" w:color="auto"/>
            </w:tcBorders>
            <w:vAlign w:val="center"/>
            <w:hideMark/>
          </w:tcPr>
          <w:p w14:paraId="337C679A"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469F5FFA" w14:textId="77777777" w:rsidR="007C4680" w:rsidRPr="00FA37B6" w:rsidRDefault="007C4680" w:rsidP="008C4053">
            <w:pPr>
              <w:rPr>
                <w:lang w:val="kk-KZ"/>
              </w:rPr>
            </w:pPr>
            <w:r w:rsidRPr="00FA37B6">
              <w:rPr>
                <w:lang w:val="kk-KZ"/>
              </w:rPr>
              <w:t> </w:t>
            </w:r>
          </w:p>
        </w:tc>
      </w:tr>
      <w:tr w:rsidR="00FA37B6" w:rsidRPr="00FA37B6" w14:paraId="24F47744" w14:textId="77777777" w:rsidTr="008C4053">
        <w:trPr>
          <w:jc w:val="center"/>
        </w:trPr>
        <w:tc>
          <w:tcPr>
            <w:tcW w:w="798" w:type="pct"/>
            <w:tcBorders>
              <w:top w:val="nil"/>
              <w:left w:val="single" w:sz="8" w:space="0" w:color="auto"/>
              <w:bottom w:val="single" w:sz="8" w:space="0" w:color="auto"/>
              <w:right w:val="single" w:sz="8" w:space="0" w:color="auto"/>
            </w:tcBorders>
            <w:vAlign w:val="center"/>
            <w:hideMark/>
          </w:tcPr>
          <w:p w14:paraId="72DC5D31" w14:textId="77777777" w:rsidR="007C4680" w:rsidRPr="00FA37B6" w:rsidRDefault="007C4680" w:rsidP="008C4053">
            <w:pPr>
              <w:rPr>
                <w:lang w:val="kk-KZ"/>
              </w:rPr>
            </w:pPr>
            <w:r w:rsidRPr="00FA37B6">
              <w:rPr>
                <w:lang w:val="kk-KZ"/>
              </w:rPr>
              <w:t>…</w:t>
            </w:r>
          </w:p>
        </w:tc>
        <w:tc>
          <w:tcPr>
            <w:tcW w:w="609" w:type="pct"/>
            <w:tcBorders>
              <w:top w:val="nil"/>
              <w:left w:val="nil"/>
              <w:bottom w:val="single" w:sz="8" w:space="0" w:color="auto"/>
              <w:right w:val="single" w:sz="8" w:space="0" w:color="auto"/>
            </w:tcBorders>
            <w:vAlign w:val="center"/>
            <w:hideMark/>
          </w:tcPr>
          <w:p w14:paraId="0AF01312"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37184D2A"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3A5523DE" w14:textId="77777777" w:rsidR="007C4680" w:rsidRPr="00FA37B6" w:rsidRDefault="007C4680" w:rsidP="008C4053">
            <w:pPr>
              <w:rPr>
                <w:lang w:val="kk-KZ"/>
              </w:rPr>
            </w:pPr>
            <w:r w:rsidRPr="00FA37B6">
              <w:rPr>
                <w:lang w:val="kk-KZ"/>
              </w:rPr>
              <w:t> </w:t>
            </w:r>
          </w:p>
        </w:tc>
        <w:tc>
          <w:tcPr>
            <w:tcW w:w="845" w:type="pct"/>
            <w:tcBorders>
              <w:top w:val="nil"/>
              <w:left w:val="nil"/>
              <w:bottom w:val="single" w:sz="8" w:space="0" w:color="auto"/>
              <w:right w:val="single" w:sz="8" w:space="0" w:color="auto"/>
            </w:tcBorders>
            <w:vAlign w:val="center"/>
            <w:hideMark/>
          </w:tcPr>
          <w:p w14:paraId="6F4DCCCB" w14:textId="77777777" w:rsidR="007C4680" w:rsidRPr="00FA37B6" w:rsidRDefault="007C4680" w:rsidP="008C4053">
            <w:pPr>
              <w:rPr>
                <w:lang w:val="kk-KZ"/>
              </w:rPr>
            </w:pPr>
            <w:r w:rsidRPr="00FA37B6">
              <w:rPr>
                <w:lang w:val="kk-KZ"/>
              </w:rPr>
              <w:t> Х</w:t>
            </w:r>
          </w:p>
        </w:tc>
        <w:tc>
          <w:tcPr>
            <w:tcW w:w="828" w:type="pct"/>
            <w:tcBorders>
              <w:top w:val="nil"/>
              <w:left w:val="nil"/>
              <w:bottom w:val="single" w:sz="8" w:space="0" w:color="auto"/>
              <w:right w:val="single" w:sz="8" w:space="0" w:color="auto"/>
            </w:tcBorders>
            <w:vAlign w:val="center"/>
            <w:hideMark/>
          </w:tcPr>
          <w:p w14:paraId="16B67D16"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71E979D9" w14:textId="77777777" w:rsidR="007C4680" w:rsidRPr="00FA37B6" w:rsidRDefault="007C4680" w:rsidP="008C4053">
            <w:pPr>
              <w:rPr>
                <w:lang w:val="kk-KZ"/>
              </w:rPr>
            </w:pPr>
            <w:r w:rsidRPr="00FA37B6">
              <w:rPr>
                <w:lang w:val="kk-KZ"/>
              </w:rPr>
              <w:t> </w:t>
            </w:r>
          </w:p>
        </w:tc>
      </w:tr>
      <w:tr w:rsidR="00FA37B6" w:rsidRPr="00FA37B6" w14:paraId="079BFF28" w14:textId="77777777" w:rsidTr="008C4053">
        <w:trPr>
          <w:jc w:val="center"/>
        </w:trPr>
        <w:tc>
          <w:tcPr>
            <w:tcW w:w="798" w:type="pct"/>
            <w:tcBorders>
              <w:top w:val="nil"/>
              <w:left w:val="single" w:sz="8" w:space="0" w:color="auto"/>
              <w:bottom w:val="single" w:sz="8" w:space="0" w:color="auto"/>
              <w:right w:val="single" w:sz="8" w:space="0" w:color="auto"/>
            </w:tcBorders>
            <w:vAlign w:val="center"/>
            <w:hideMark/>
          </w:tcPr>
          <w:p w14:paraId="519021E0" w14:textId="77777777" w:rsidR="007C4680" w:rsidRPr="00FA37B6" w:rsidRDefault="007C4680" w:rsidP="008C4053">
            <w:pPr>
              <w:rPr>
                <w:lang w:val="kk-KZ"/>
              </w:rPr>
            </w:pPr>
            <w:r w:rsidRPr="00FA37B6">
              <w:rPr>
                <w:lang w:val="kk-KZ"/>
              </w:rPr>
              <w:t> </w:t>
            </w:r>
          </w:p>
        </w:tc>
        <w:tc>
          <w:tcPr>
            <w:tcW w:w="609" w:type="pct"/>
            <w:tcBorders>
              <w:top w:val="nil"/>
              <w:left w:val="nil"/>
              <w:bottom w:val="single" w:sz="8" w:space="0" w:color="auto"/>
              <w:right w:val="single" w:sz="8" w:space="0" w:color="auto"/>
            </w:tcBorders>
            <w:vAlign w:val="center"/>
            <w:hideMark/>
          </w:tcPr>
          <w:p w14:paraId="217074BB"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723AE20D"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57FF0ECC" w14:textId="77777777" w:rsidR="007C4680" w:rsidRPr="00FA37B6" w:rsidRDefault="007C4680" w:rsidP="008C4053">
            <w:pPr>
              <w:rPr>
                <w:lang w:val="kk-KZ"/>
              </w:rPr>
            </w:pPr>
            <w:r w:rsidRPr="00FA37B6">
              <w:rPr>
                <w:lang w:val="kk-KZ"/>
              </w:rPr>
              <w:t> </w:t>
            </w:r>
          </w:p>
        </w:tc>
        <w:tc>
          <w:tcPr>
            <w:tcW w:w="845" w:type="pct"/>
            <w:tcBorders>
              <w:top w:val="nil"/>
              <w:left w:val="nil"/>
              <w:bottom w:val="single" w:sz="8" w:space="0" w:color="auto"/>
              <w:right w:val="single" w:sz="8" w:space="0" w:color="auto"/>
            </w:tcBorders>
            <w:vAlign w:val="center"/>
            <w:hideMark/>
          </w:tcPr>
          <w:p w14:paraId="6EE78E89" w14:textId="77777777" w:rsidR="007C4680" w:rsidRPr="00FA37B6" w:rsidRDefault="007C4680" w:rsidP="008C4053">
            <w:pPr>
              <w:rPr>
                <w:lang w:val="kk-KZ"/>
              </w:rPr>
            </w:pPr>
            <w:r w:rsidRPr="00FA37B6">
              <w:rPr>
                <w:lang w:val="kk-KZ"/>
              </w:rPr>
              <w:t>Х</w:t>
            </w:r>
          </w:p>
        </w:tc>
        <w:tc>
          <w:tcPr>
            <w:tcW w:w="828" w:type="pct"/>
            <w:tcBorders>
              <w:top w:val="nil"/>
              <w:left w:val="nil"/>
              <w:bottom w:val="single" w:sz="8" w:space="0" w:color="auto"/>
              <w:right w:val="single" w:sz="8" w:space="0" w:color="auto"/>
            </w:tcBorders>
            <w:vAlign w:val="center"/>
            <w:hideMark/>
          </w:tcPr>
          <w:p w14:paraId="44540339"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660C7972" w14:textId="77777777" w:rsidR="007C4680" w:rsidRPr="00FA37B6" w:rsidRDefault="007C4680" w:rsidP="008C4053">
            <w:pPr>
              <w:rPr>
                <w:lang w:val="kk-KZ"/>
              </w:rPr>
            </w:pPr>
            <w:r w:rsidRPr="00FA37B6">
              <w:rPr>
                <w:lang w:val="kk-KZ"/>
              </w:rPr>
              <w:t> </w:t>
            </w:r>
          </w:p>
        </w:tc>
      </w:tr>
      <w:tr w:rsidR="00FA37B6" w:rsidRPr="00FA37B6" w14:paraId="1422F1AA" w14:textId="77777777" w:rsidTr="008C4053">
        <w:trPr>
          <w:jc w:val="center"/>
        </w:trPr>
        <w:tc>
          <w:tcPr>
            <w:tcW w:w="5000" w:type="pct"/>
            <w:gridSpan w:val="7"/>
            <w:tcBorders>
              <w:top w:val="nil"/>
              <w:left w:val="single" w:sz="8" w:space="0" w:color="auto"/>
              <w:bottom w:val="single" w:sz="8" w:space="0" w:color="auto"/>
              <w:right w:val="single" w:sz="8" w:space="0" w:color="auto"/>
            </w:tcBorders>
            <w:vAlign w:val="center"/>
            <w:hideMark/>
          </w:tcPr>
          <w:p w14:paraId="069854DC" w14:textId="77777777" w:rsidR="007C4680" w:rsidRPr="00FA37B6" w:rsidRDefault="007C4680" w:rsidP="008C4053">
            <w:pPr>
              <w:jc w:val="center"/>
              <w:rPr>
                <w:lang w:val="kk-KZ"/>
              </w:rPr>
            </w:pPr>
            <w:r w:rsidRPr="00FA37B6">
              <w:rPr>
                <w:b/>
                <w:bCs/>
                <w:bdr w:val="none" w:sz="0" w:space="0" w:color="auto" w:frame="1"/>
                <w:lang w:val="kk-KZ"/>
              </w:rPr>
              <w:t>Б бөлігі. Қазақстан Республикасының Үкіметі кепілдік берген сыртқы қарыздар</w:t>
            </w:r>
          </w:p>
          <w:p w14:paraId="1CFC3FA9" w14:textId="77777777" w:rsidR="007C4680" w:rsidRPr="00FA37B6" w:rsidRDefault="007C4680" w:rsidP="008C4053">
            <w:pPr>
              <w:jc w:val="center"/>
              <w:rPr>
                <w:lang w:val="kk-KZ"/>
              </w:rPr>
            </w:pPr>
            <w:r w:rsidRPr="00FA37B6">
              <w:rPr>
                <w:lang w:val="kk-KZ"/>
              </w:rPr>
              <w:t>Часть Б. Внешние займы, гарантированные Правительством Республики Казахстан</w:t>
            </w:r>
          </w:p>
        </w:tc>
      </w:tr>
      <w:tr w:rsidR="00FA37B6" w:rsidRPr="00FA37B6" w14:paraId="42985CA5" w14:textId="77777777" w:rsidTr="008C4053">
        <w:trPr>
          <w:jc w:val="center"/>
        </w:trPr>
        <w:tc>
          <w:tcPr>
            <w:tcW w:w="798" w:type="pct"/>
            <w:tcBorders>
              <w:top w:val="nil"/>
              <w:left w:val="single" w:sz="8" w:space="0" w:color="auto"/>
              <w:bottom w:val="single" w:sz="8" w:space="0" w:color="auto"/>
              <w:right w:val="single" w:sz="8" w:space="0" w:color="auto"/>
            </w:tcBorders>
            <w:vAlign w:val="center"/>
            <w:hideMark/>
          </w:tcPr>
          <w:p w14:paraId="1B9DD43C" w14:textId="77777777" w:rsidR="007C4680" w:rsidRPr="00FA37B6" w:rsidRDefault="007C4680" w:rsidP="008C4053">
            <w:pPr>
              <w:rPr>
                <w:lang w:val="kk-KZ"/>
              </w:rPr>
            </w:pPr>
            <w:r w:rsidRPr="00FA37B6">
              <w:rPr>
                <w:lang w:val="kk-KZ"/>
              </w:rPr>
              <w:t> </w:t>
            </w:r>
          </w:p>
        </w:tc>
        <w:tc>
          <w:tcPr>
            <w:tcW w:w="609" w:type="pct"/>
            <w:tcBorders>
              <w:top w:val="nil"/>
              <w:left w:val="nil"/>
              <w:bottom w:val="single" w:sz="8" w:space="0" w:color="auto"/>
              <w:right w:val="single" w:sz="8" w:space="0" w:color="auto"/>
            </w:tcBorders>
            <w:vAlign w:val="center"/>
            <w:hideMark/>
          </w:tcPr>
          <w:p w14:paraId="10E3D499"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0F5F9A0C"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61A57521" w14:textId="77777777" w:rsidR="007C4680" w:rsidRPr="00FA37B6" w:rsidRDefault="007C4680" w:rsidP="008C4053">
            <w:pPr>
              <w:rPr>
                <w:lang w:val="kk-KZ"/>
              </w:rPr>
            </w:pPr>
            <w:r w:rsidRPr="00FA37B6">
              <w:rPr>
                <w:lang w:val="kk-KZ"/>
              </w:rPr>
              <w:t> </w:t>
            </w:r>
          </w:p>
        </w:tc>
        <w:tc>
          <w:tcPr>
            <w:tcW w:w="845" w:type="pct"/>
            <w:tcBorders>
              <w:top w:val="nil"/>
              <w:left w:val="nil"/>
              <w:bottom w:val="single" w:sz="8" w:space="0" w:color="auto"/>
              <w:right w:val="single" w:sz="8" w:space="0" w:color="auto"/>
            </w:tcBorders>
            <w:vAlign w:val="center"/>
            <w:hideMark/>
          </w:tcPr>
          <w:p w14:paraId="238B6ABA" w14:textId="77777777" w:rsidR="007C4680" w:rsidRPr="00FA37B6" w:rsidRDefault="007C4680" w:rsidP="008C4053">
            <w:pPr>
              <w:rPr>
                <w:lang w:val="kk-KZ"/>
              </w:rPr>
            </w:pPr>
            <w:r w:rsidRPr="00FA37B6">
              <w:rPr>
                <w:lang w:val="kk-KZ"/>
              </w:rPr>
              <w:t> </w:t>
            </w:r>
          </w:p>
        </w:tc>
        <w:tc>
          <w:tcPr>
            <w:tcW w:w="828" w:type="pct"/>
            <w:tcBorders>
              <w:top w:val="nil"/>
              <w:left w:val="nil"/>
              <w:bottom w:val="single" w:sz="8" w:space="0" w:color="auto"/>
              <w:right w:val="single" w:sz="8" w:space="0" w:color="auto"/>
            </w:tcBorders>
            <w:vAlign w:val="center"/>
            <w:hideMark/>
          </w:tcPr>
          <w:p w14:paraId="368A1F16"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6BD76DB3" w14:textId="77777777" w:rsidR="007C4680" w:rsidRPr="00FA37B6" w:rsidRDefault="007C4680" w:rsidP="008C4053">
            <w:pPr>
              <w:rPr>
                <w:lang w:val="kk-KZ"/>
              </w:rPr>
            </w:pPr>
            <w:r w:rsidRPr="00FA37B6">
              <w:rPr>
                <w:lang w:val="kk-KZ"/>
              </w:rPr>
              <w:t> </w:t>
            </w:r>
          </w:p>
        </w:tc>
      </w:tr>
      <w:tr w:rsidR="00FA37B6" w:rsidRPr="00FA37B6" w14:paraId="3A3DBC27" w14:textId="77777777" w:rsidTr="008C4053">
        <w:trPr>
          <w:jc w:val="center"/>
        </w:trPr>
        <w:tc>
          <w:tcPr>
            <w:tcW w:w="798" w:type="pct"/>
            <w:tcBorders>
              <w:top w:val="nil"/>
              <w:left w:val="single" w:sz="8" w:space="0" w:color="auto"/>
              <w:bottom w:val="single" w:sz="8" w:space="0" w:color="auto"/>
              <w:right w:val="single" w:sz="8" w:space="0" w:color="auto"/>
            </w:tcBorders>
            <w:vAlign w:val="center"/>
            <w:hideMark/>
          </w:tcPr>
          <w:p w14:paraId="6A270014" w14:textId="77777777" w:rsidR="007C4680" w:rsidRPr="00FA37B6" w:rsidRDefault="007C4680" w:rsidP="008C4053">
            <w:pPr>
              <w:rPr>
                <w:lang w:val="kk-KZ"/>
              </w:rPr>
            </w:pPr>
            <w:r w:rsidRPr="00FA37B6">
              <w:rPr>
                <w:lang w:val="kk-KZ"/>
              </w:rPr>
              <w:t>…</w:t>
            </w:r>
          </w:p>
        </w:tc>
        <w:tc>
          <w:tcPr>
            <w:tcW w:w="609" w:type="pct"/>
            <w:tcBorders>
              <w:top w:val="nil"/>
              <w:left w:val="nil"/>
              <w:bottom w:val="single" w:sz="8" w:space="0" w:color="auto"/>
              <w:right w:val="single" w:sz="8" w:space="0" w:color="auto"/>
            </w:tcBorders>
            <w:vAlign w:val="center"/>
            <w:hideMark/>
          </w:tcPr>
          <w:p w14:paraId="753AECCF"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709BB077"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1FCDBB65" w14:textId="77777777" w:rsidR="007C4680" w:rsidRPr="00FA37B6" w:rsidRDefault="007C4680" w:rsidP="008C4053">
            <w:pPr>
              <w:rPr>
                <w:lang w:val="kk-KZ"/>
              </w:rPr>
            </w:pPr>
            <w:r w:rsidRPr="00FA37B6">
              <w:rPr>
                <w:lang w:val="kk-KZ"/>
              </w:rPr>
              <w:t> </w:t>
            </w:r>
          </w:p>
        </w:tc>
        <w:tc>
          <w:tcPr>
            <w:tcW w:w="845" w:type="pct"/>
            <w:tcBorders>
              <w:top w:val="nil"/>
              <w:left w:val="nil"/>
              <w:bottom w:val="single" w:sz="8" w:space="0" w:color="auto"/>
              <w:right w:val="single" w:sz="8" w:space="0" w:color="auto"/>
            </w:tcBorders>
            <w:vAlign w:val="center"/>
            <w:hideMark/>
          </w:tcPr>
          <w:p w14:paraId="329AD667" w14:textId="77777777" w:rsidR="007C4680" w:rsidRPr="00FA37B6" w:rsidRDefault="007C4680" w:rsidP="008C4053">
            <w:pPr>
              <w:rPr>
                <w:lang w:val="kk-KZ"/>
              </w:rPr>
            </w:pPr>
            <w:r w:rsidRPr="00FA37B6">
              <w:rPr>
                <w:lang w:val="kk-KZ"/>
              </w:rPr>
              <w:t> </w:t>
            </w:r>
          </w:p>
        </w:tc>
        <w:tc>
          <w:tcPr>
            <w:tcW w:w="828" w:type="pct"/>
            <w:tcBorders>
              <w:top w:val="nil"/>
              <w:left w:val="nil"/>
              <w:bottom w:val="single" w:sz="8" w:space="0" w:color="auto"/>
              <w:right w:val="single" w:sz="8" w:space="0" w:color="auto"/>
            </w:tcBorders>
            <w:vAlign w:val="center"/>
            <w:hideMark/>
          </w:tcPr>
          <w:p w14:paraId="791FF68B" w14:textId="77777777" w:rsidR="007C4680" w:rsidRPr="00FA37B6" w:rsidRDefault="007C4680" w:rsidP="008C4053">
            <w:pPr>
              <w:rPr>
                <w:lang w:val="kk-KZ"/>
              </w:rPr>
            </w:pPr>
            <w:r w:rsidRPr="00FA37B6">
              <w:rPr>
                <w:lang w:val="kk-KZ"/>
              </w:rPr>
              <w:t> </w:t>
            </w:r>
          </w:p>
        </w:tc>
        <w:tc>
          <w:tcPr>
            <w:tcW w:w="640" w:type="pct"/>
            <w:tcBorders>
              <w:top w:val="nil"/>
              <w:left w:val="nil"/>
              <w:bottom w:val="single" w:sz="8" w:space="0" w:color="auto"/>
              <w:right w:val="single" w:sz="8" w:space="0" w:color="auto"/>
            </w:tcBorders>
            <w:vAlign w:val="center"/>
            <w:hideMark/>
          </w:tcPr>
          <w:p w14:paraId="5A423D7D" w14:textId="77777777" w:rsidR="007C4680" w:rsidRPr="00FA37B6" w:rsidRDefault="007C4680" w:rsidP="008C4053">
            <w:pPr>
              <w:rPr>
                <w:lang w:val="kk-KZ"/>
              </w:rPr>
            </w:pPr>
            <w:r w:rsidRPr="00FA37B6">
              <w:rPr>
                <w:lang w:val="kk-KZ"/>
              </w:rPr>
              <w:t> </w:t>
            </w:r>
          </w:p>
        </w:tc>
      </w:tr>
    </w:tbl>
    <w:p w14:paraId="6D67F28A" w14:textId="77777777" w:rsidR="007C4680" w:rsidRPr="00FA37B6" w:rsidRDefault="007C4680" w:rsidP="007C4680">
      <w:pPr>
        <w:jc w:val="both"/>
        <w:rPr>
          <w:lang w:val="kk-KZ"/>
        </w:rPr>
      </w:pPr>
      <w:r w:rsidRPr="00FA37B6">
        <w:rPr>
          <w:b/>
          <w:bCs/>
          <w:bdr w:val="none" w:sz="0" w:space="0" w:color="auto" w:frame="1"/>
          <w:lang w:val="kk-KZ"/>
        </w:rPr>
        <w:t>Кестенің жалғасы</w:t>
      </w:r>
    </w:p>
    <w:p w14:paraId="47D0982F" w14:textId="77777777" w:rsidR="007C4680" w:rsidRPr="00FA37B6" w:rsidRDefault="007C4680" w:rsidP="007C4680">
      <w:pPr>
        <w:jc w:val="both"/>
        <w:rPr>
          <w:lang w:val="kk-KZ"/>
        </w:rPr>
      </w:pPr>
      <w:r w:rsidRPr="00FA37B6">
        <w:rPr>
          <w:lang w:val="kk-KZ"/>
        </w:rPr>
        <w:t>Продолжение таблицы</w:t>
      </w:r>
    </w:p>
    <w:p w14:paraId="286B2D40"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2648"/>
        <w:gridCol w:w="2648"/>
        <w:gridCol w:w="2383"/>
        <w:gridCol w:w="1446"/>
        <w:gridCol w:w="1548"/>
        <w:gridCol w:w="1999"/>
        <w:gridCol w:w="1877"/>
      </w:tblGrid>
      <w:tr w:rsidR="00FA37B6" w:rsidRPr="00FA37B6" w14:paraId="2D482BD3" w14:textId="77777777" w:rsidTr="008C4053">
        <w:trPr>
          <w:jc w:val="center"/>
        </w:trPr>
        <w:tc>
          <w:tcPr>
            <w:tcW w:w="910" w:type="pct"/>
            <w:tcBorders>
              <w:top w:val="single" w:sz="8" w:space="0" w:color="auto"/>
              <w:left w:val="single" w:sz="8" w:space="0" w:color="auto"/>
              <w:bottom w:val="single" w:sz="8" w:space="0" w:color="auto"/>
              <w:right w:val="single" w:sz="8" w:space="0" w:color="auto"/>
            </w:tcBorders>
            <w:vAlign w:val="center"/>
            <w:hideMark/>
          </w:tcPr>
          <w:p w14:paraId="32B3B27D" w14:textId="77777777" w:rsidR="007C4680" w:rsidRPr="00FA37B6" w:rsidRDefault="007C4680" w:rsidP="008C4053">
            <w:pPr>
              <w:jc w:val="center"/>
              <w:rPr>
                <w:lang w:val="kk-KZ"/>
              </w:rPr>
            </w:pPr>
            <w:r w:rsidRPr="00FA37B6">
              <w:rPr>
                <w:b/>
                <w:bCs/>
                <w:bdr w:val="none" w:sz="0" w:space="0" w:color="auto" w:frame="1"/>
                <w:lang w:val="kk-KZ"/>
              </w:rPr>
              <w:t>Сыйақы мөлшерлемесінің түрі</w:t>
            </w:r>
          </w:p>
          <w:p w14:paraId="32D32EC4" w14:textId="77777777" w:rsidR="007C4680" w:rsidRPr="00FA37B6" w:rsidRDefault="007C4680" w:rsidP="008C4053">
            <w:pPr>
              <w:jc w:val="center"/>
              <w:rPr>
                <w:lang w:val="kk-KZ"/>
              </w:rPr>
            </w:pPr>
            <w:r w:rsidRPr="00FA37B6">
              <w:rPr>
                <w:lang w:val="kk-KZ"/>
              </w:rPr>
              <w:lastRenderedPageBreak/>
              <w:t>Вид ставки вознаграждения</w:t>
            </w:r>
          </w:p>
        </w:tc>
        <w:tc>
          <w:tcPr>
            <w:tcW w:w="910" w:type="pct"/>
            <w:tcBorders>
              <w:top w:val="single" w:sz="8" w:space="0" w:color="auto"/>
              <w:left w:val="nil"/>
              <w:bottom w:val="single" w:sz="8" w:space="0" w:color="auto"/>
              <w:right w:val="single" w:sz="8" w:space="0" w:color="auto"/>
            </w:tcBorders>
            <w:vAlign w:val="center"/>
            <w:hideMark/>
          </w:tcPr>
          <w:p w14:paraId="6AB5E85F" w14:textId="77777777" w:rsidR="007C4680" w:rsidRPr="00FA37B6" w:rsidRDefault="007C4680" w:rsidP="008C4053">
            <w:pPr>
              <w:jc w:val="center"/>
              <w:rPr>
                <w:lang w:val="kk-KZ"/>
              </w:rPr>
            </w:pPr>
            <w:r w:rsidRPr="00FA37B6">
              <w:rPr>
                <w:b/>
                <w:bCs/>
                <w:bdr w:val="none" w:sz="0" w:space="0" w:color="auto" w:frame="1"/>
                <w:lang w:val="kk-KZ"/>
              </w:rPr>
              <w:lastRenderedPageBreak/>
              <w:t>Сыйақы мөлшерлемесінің көлемі</w:t>
            </w:r>
          </w:p>
          <w:p w14:paraId="5FA0762D" w14:textId="77777777" w:rsidR="007C4680" w:rsidRPr="00FA37B6" w:rsidRDefault="007C4680" w:rsidP="008C4053">
            <w:pPr>
              <w:jc w:val="center"/>
              <w:rPr>
                <w:lang w:val="kk-KZ"/>
              </w:rPr>
            </w:pPr>
            <w:r w:rsidRPr="00FA37B6">
              <w:rPr>
                <w:lang w:val="kk-KZ"/>
              </w:rPr>
              <w:lastRenderedPageBreak/>
              <w:t xml:space="preserve">Размер ставки </w:t>
            </w:r>
          </w:p>
          <w:p w14:paraId="29E28B3E" w14:textId="77777777" w:rsidR="007C4680" w:rsidRPr="00FA37B6" w:rsidRDefault="007C4680" w:rsidP="008C4053">
            <w:pPr>
              <w:jc w:val="center"/>
              <w:rPr>
                <w:lang w:val="kk-KZ"/>
              </w:rPr>
            </w:pPr>
            <w:r w:rsidRPr="00FA37B6">
              <w:rPr>
                <w:lang w:val="kk-KZ"/>
              </w:rPr>
              <w:t>вознаграждения</w:t>
            </w:r>
          </w:p>
        </w:tc>
        <w:tc>
          <w:tcPr>
            <w:tcW w:w="819" w:type="pct"/>
            <w:tcBorders>
              <w:top w:val="single" w:sz="8" w:space="0" w:color="auto"/>
              <w:left w:val="nil"/>
              <w:bottom w:val="single" w:sz="8" w:space="0" w:color="auto"/>
              <w:right w:val="single" w:sz="8" w:space="0" w:color="auto"/>
            </w:tcBorders>
            <w:vAlign w:val="center"/>
            <w:hideMark/>
          </w:tcPr>
          <w:p w14:paraId="73049CC4" w14:textId="77777777" w:rsidR="007C4680" w:rsidRPr="00FA37B6" w:rsidRDefault="007C4680" w:rsidP="008C4053">
            <w:pPr>
              <w:jc w:val="center"/>
              <w:rPr>
                <w:lang w:val="kk-KZ"/>
              </w:rPr>
            </w:pPr>
            <w:r w:rsidRPr="00FA37B6">
              <w:rPr>
                <w:b/>
                <w:bCs/>
                <w:bdr w:val="none" w:sz="0" w:space="0" w:color="auto" w:frame="1"/>
                <w:lang w:val="kk-KZ"/>
              </w:rPr>
              <w:lastRenderedPageBreak/>
              <w:t>Ілеспе төлемдер</w:t>
            </w:r>
          </w:p>
          <w:p w14:paraId="12FF03D7" w14:textId="77777777" w:rsidR="007C4680" w:rsidRPr="00FA37B6" w:rsidRDefault="007C4680" w:rsidP="008C4053">
            <w:pPr>
              <w:jc w:val="center"/>
              <w:rPr>
                <w:lang w:val="kk-KZ"/>
              </w:rPr>
            </w:pPr>
            <w:r w:rsidRPr="00FA37B6">
              <w:rPr>
                <w:lang w:val="kk-KZ"/>
              </w:rPr>
              <w:t>Сопутствующие платежи</w:t>
            </w:r>
          </w:p>
        </w:tc>
        <w:tc>
          <w:tcPr>
            <w:tcW w:w="497" w:type="pct"/>
            <w:tcBorders>
              <w:top w:val="single" w:sz="8" w:space="0" w:color="auto"/>
              <w:left w:val="nil"/>
              <w:bottom w:val="single" w:sz="8" w:space="0" w:color="auto"/>
              <w:right w:val="single" w:sz="8" w:space="0" w:color="auto"/>
            </w:tcBorders>
            <w:vAlign w:val="center"/>
            <w:hideMark/>
          </w:tcPr>
          <w:p w14:paraId="5C4313AA" w14:textId="77777777" w:rsidR="007C4680" w:rsidRPr="00FA37B6" w:rsidRDefault="007C4680" w:rsidP="008C4053">
            <w:pPr>
              <w:jc w:val="center"/>
              <w:rPr>
                <w:lang w:val="kk-KZ"/>
              </w:rPr>
            </w:pPr>
            <w:r w:rsidRPr="00FA37B6">
              <w:rPr>
                <w:b/>
                <w:bCs/>
                <w:bdr w:val="none" w:sz="0" w:space="0" w:color="auto" w:frame="1"/>
                <w:lang w:val="kk-KZ"/>
              </w:rPr>
              <w:t>Қарыз игеру кезеңі</w:t>
            </w:r>
          </w:p>
          <w:p w14:paraId="14564251" w14:textId="77777777" w:rsidR="007C4680" w:rsidRPr="00FA37B6" w:rsidRDefault="007C4680" w:rsidP="008C4053">
            <w:pPr>
              <w:jc w:val="center"/>
              <w:rPr>
                <w:lang w:val="kk-KZ"/>
              </w:rPr>
            </w:pPr>
            <w:r w:rsidRPr="00FA37B6">
              <w:rPr>
                <w:lang w:val="kk-KZ"/>
              </w:rPr>
              <w:lastRenderedPageBreak/>
              <w:t>Период освоения займа</w:t>
            </w:r>
          </w:p>
        </w:tc>
        <w:tc>
          <w:tcPr>
            <w:tcW w:w="532" w:type="pct"/>
            <w:tcBorders>
              <w:top w:val="single" w:sz="8" w:space="0" w:color="auto"/>
              <w:left w:val="nil"/>
              <w:bottom w:val="single" w:sz="8" w:space="0" w:color="auto"/>
              <w:right w:val="single" w:sz="8" w:space="0" w:color="auto"/>
            </w:tcBorders>
            <w:vAlign w:val="center"/>
            <w:hideMark/>
          </w:tcPr>
          <w:p w14:paraId="4C3AE3EF" w14:textId="77777777" w:rsidR="007C4680" w:rsidRPr="00FA37B6" w:rsidRDefault="007C4680" w:rsidP="008C4053">
            <w:pPr>
              <w:jc w:val="center"/>
              <w:rPr>
                <w:lang w:val="kk-KZ"/>
              </w:rPr>
            </w:pPr>
            <w:r w:rsidRPr="00FA37B6">
              <w:rPr>
                <w:b/>
                <w:bCs/>
                <w:bdr w:val="none" w:sz="0" w:space="0" w:color="auto" w:frame="1"/>
                <w:lang w:val="kk-KZ"/>
              </w:rPr>
              <w:lastRenderedPageBreak/>
              <w:t>Жеңілдік кезеңі</w:t>
            </w:r>
          </w:p>
          <w:p w14:paraId="0A471EBF" w14:textId="77777777" w:rsidR="007C4680" w:rsidRPr="00FA37B6" w:rsidRDefault="007C4680" w:rsidP="008C4053">
            <w:pPr>
              <w:jc w:val="center"/>
              <w:rPr>
                <w:lang w:val="kk-KZ"/>
              </w:rPr>
            </w:pPr>
            <w:r w:rsidRPr="00FA37B6">
              <w:rPr>
                <w:lang w:val="kk-KZ"/>
              </w:rPr>
              <w:t>Льготный период</w:t>
            </w:r>
          </w:p>
        </w:tc>
        <w:tc>
          <w:tcPr>
            <w:tcW w:w="687" w:type="pct"/>
            <w:tcBorders>
              <w:top w:val="single" w:sz="8" w:space="0" w:color="auto"/>
              <w:left w:val="nil"/>
              <w:bottom w:val="single" w:sz="8" w:space="0" w:color="auto"/>
              <w:right w:val="single" w:sz="8" w:space="0" w:color="auto"/>
            </w:tcBorders>
            <w:vAlign w:val="center"/>
            <w:hideMark/>
          </w:tcPr>
          <w:p w14:paraId="65732D79"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Төлемдердің күндері (қарызды </w:t>
            </w:r>
          </w:p>
          <w:p w14:paraId="0EA45B9E" w14:textId="77777777" w:rsidR="007C4680" w:rsidRPr="00FA37B6" w:rsidRDefault="007C4680" w:rsidP="008C4053">
            <w:pPr>
              <w:jc w:val="center"/>
              <w:rPr>
                <w:lang w:val="kk-KZ"/>
              </w:rPr>
            </w:pPr>
            <w:r w:rsidRPr="00FA37B6">
              <w:rPr>
                <w:b/>
                <w:bCs/>
                <w:bdr w:val="none" w:sz="0" w:space="0" w:color="auto" w:frame="1"/>
                <w:lang w:val="kk-KZ"/>
              </w:rPr>
              <w:lastRenderedPageBreak/>
              <w:t xml:space="preserve">өтеудің соңғы күнін қоса алғанда) </w:t>
            </w:r>
          </w:p>
          <w:p w14:paraId="525B7C03" w14:textId="77777777" w:rsidR="007C4680" w:rsidRPr="00FA37B6" w:rsidRDefault="007C4680" w:rsidP="008C4053">
            <w:pPr>
              <w:jc w:val="center"/>
              <w:rPr>
                <w:lang w:val="kk-KZ"/>
              </w:rPr>
            </w:pPr>
            <w:r w:rsidRPr="00FA37B6">
              <w:rPr>
                <w:lang w:val="kk-KZ"/>
              </w:rPr>
              <w:t>Даты платежей (включая последнюю дату погашения займа)</w:t>
            </w:r>
          </w:p>
        </w:tc>
        <w:tc>
          <w:tcPr>
            <w:tcW w:w="643" w:type="pct"/>
            <w:tcBorders>
              <w:top w:val="single" w:sz="8" w:space="0" w:color="auto"/>
              <w:left w:val="nil"/>
              <w:bottom w:val="single" w:sz="8" w:space="0" w:color="auto"/>
              <w:right w:val="single" w:sz="8" w:space="0" w:color="auto"/>
            </w:tcBorders>
            <w:vAlign w:val="center"/>
            <w:hideMark/>
          </w:tcPr>
          <w:p w14:paraId="1AB16119" w14:textId="77777777" w:rsidR="007C4680" w:rsidRPr="00FA37B6" w:rsidRDefault="007C4680" w:rsidP="008C4053">
            <w:pPr>
              <w:jc w:val="center"/>
              <w:rPr>
                <w:lang w:val="kk-KZ"/>
              </w:rPr>
            </w:pPr>
            <w:r w:rsidRPr="00FA37B6">
              <w:rPr>
                <w:b/>
                <w:bCs/>
                <w:bdr w:val="none" w:sz="0" w:space="0" w:color="auto" w:frame="1"/>
                <w:lang w:val="kk-KZ"/>
              </w:rPr>
              <w:lastRenderedPageBreak/>
              <w:t>Ескертпе</w:t>
            </w:r>
          </w:p>
          <w:p w14:paraId="21E6C60A" w14:textId="77777777" w:rsidR="007C4680" w:rsidRPr="00FA37B6" w:rsidRDefault="007C4680" w:rsidP="008C4053">
            <w:pPr>
              <w:jc w:val="center"/>
              <w:rPr>
                <w:lang w:val="kk-KZ"/>
              </w:rPr>
            </w:pPr>
            <w:r w:rsidRPr="00FA37B6">
              <w:rPr>
                <w:lang w:val="kk-KZ"/>
              </w:rPr>
              <w:t>Примечание</w:t>
            </w:r>
          </w:p>
        </w:tc>
      </w:tr>
      <w:tr w:rsidR="00FA37B6" w:rsidRPr="00FA37B6" w14:paraId="4D986B7E" w14:textId="77777777" w:rsidTr="008C4053">
        <w:trPr>
          <w:jc w:val="center"/>
        </w:trPr>
        <w:tc>
          <w:tcPr>
            <w:tcW w:w="910" w:type="pct"/>
            <w:tcBorders>
              <w:top w:val="nil"/>
              <w:left w:val="single" w:sz="8" w:space="0" w:color="auto"/>
              <w:bottom w:val="single" w:sz="8" w:space="0" w:color="auto"/>
              <w:right w:val="single" w:sz="8" w:space="0" w:color="auto"/>
            </w:tcBorders>
            <w:vAlign w:val="center"/>
            <w:hideMark/>
          </w:tcPr>
          <w:p w14:paraId="44C60E5A" w14:textId="77777777" w:rsidR="007C4680" w:rsidRPr="00FA37B6" w:rsidRDefault="007C4680" w:rsidP="008C4053">
            <w:pPr>
              <w:jc w:val="center"/>
              <w:rPr>
                <w:lang w:val="kk-KZ"/>
              </w:rPr>
            </w:pPr>
            <w:r w:rsidRPr="00FA37B6">
              <w:rPr>
                <w:lang w:val="kk-KZ"/>
              </w:rPr>
              <w:lastRenderedPageBreak/>
              <w:t>8</w:t>
            </w:r>
          </w:p>
        </w:tc>
        <w:tc>
          <w:tcPr>
            <w:tcW w:w="910" w:type="pct"/>
            <w:tcBorders>
              <w:top w:val="nil"/>
              <w:left w:val="nil"/>
              <w:bottom w:val="single" w:sz="8" w:space="0" w:color="auto"/>
              <w:right w:val="single" w:sz="8" w:space="0" w:color="auto"/>
            </w:tcBorders>
            <w:vAlign w:val="center"/>
            <w:hideMark/>
          </w:tcPr>
          <w:p w14:paraId="7D215E38" w14:textId="77777777" w:rsidR="007C4680" w:rsidRPr="00FA37B6" w:rsidRDefault="007C4680" w:rsidP="008C4053">
            <w:pPr>
              <w:jc w:val="center"/>
              <w:rPr>
                <w:lang w:val="kk-KZ"/>
              </w:rPr>
            </w:pPr>
            <w:r w:rsidRPr="00FA37B6">
              <w:rPr>
                <w:lang w:val="kk-KZ"/>
              </w:rPr>
              <w:t>9</w:t>
            </w:r>
          </w:p>
        </w:tc>
        <w:tc>
          <w:tcPr>
            <w:tcW w:w="819" w:type="pct"/>
            <w:tcBorders>
              <w:top w:val="nil"/>
              <w:left w:val="nil"/>
              <w:bottom w:val="single" w:sz="8" w:space="0" w:color="auto"/>
              <w:right w:val="single" w:sz="8" w:space="0" w:color="auto"/>
            </w:tcBorders>
            <w:vAlign w:val="center"/>
            <w:hideMark/>
          </w:tcPr>
          <w:p w14:paraId="04288E26" w14:textId="77777777" w:rsidR="007C4680" w:rsidRPr="00FA37B6" w:rsidRDefault="007C4680" w:rsidP="008C4053">
            <w:pPr>
              <w:jc w:val="center"/>
              <w:rPr>
                <w:lang w:val="kk-KZ"/>
              </w:rPr>
            </w:pPr>
            <w:r w:rsidRPr="00FA37B6">
              <w:rPr>
                <w:lang w:val="kk-KZ"/>
              </w:rPr>
              <w:t>10</w:t>
            </w:r>
          </w:p>
        </w:tc>
        <w:tc>
          <w:tcPr>
            <w:tcW w:w="497" w:type="pct"/>
            <w:tcBorders>
              <w:top w:val="nil"/>
              <w:left w:val="nil"/>
              <w:bottom w:val="single" w:sz="8" w:space="0" w:color="auto"/>
              <w:right w:val="single" w:sz="8" w:space="0" w:color="auto"/>
            </w:tcBorders>
            <w:vAlign w:val="center"/>
            <w:hideMark/>
          </w:tcPr>
          <w:p w14:paraId="22E1E867" w14:textId="77777777" w:rsidR="007C4680" w:rsidRPr="00FA37B6" w:rsidRDefault="007C4680" w:rsidP="008C4053">
            <w:pPr>
              <w:jc w:val="center"/>
              <w:rPr>
                <w:lang w:val="kk-KZ"/>
              </w:rPr>
            </w:pPr>
            <w:r w:rsidRPr="00FA37B6">
              <w:rPr>
                <w:lang w:val="kk-KZ"/>
              </w:rPr>
              <w:t>11</w:t>
            </w:r>
          </w:p>
        </w:tc>
        <w:tc>
          <w:tcPr>
            <w:tcW w:w="532" w:type="pct"/>
            <w:tcBorders>
              <w:top w:val="nil"/>
              <w:left w:val="nil"/>
              <w:bottom w:val="single" w:sz="8" w:space="0" w:color="auto"/>
              <w:right w:val="single" w:sz="8" w:space="0" w:color="auto"/>
            </w:tcBorders>
            <w:vAlign w:val="center"/>
            <w:hideMark/>
          </w:tcPr>
          <w:p w14:paraId="4F9D6B6B" w14:textId="77777777" w:rsidR="007C4680" w:rsidRPr="00FA37B6" w:rsidRDefault="007C4680" w:rsidP="008C4053">
            <w:pPr>
              <w:jc w:val="center"/>
              <w:rPr>
                <w:lang w:val="kk-KZ"/>
              </w:rPr>
            </w:pPr>
            <w:r w:rsidRPr="00FA37B6">
              <w:rPr>
                <w:lang w:val="kk-KZ"/>
              </w:rPr>
              <w:t>12</w:t>
            </w:r>
          </w:p>
        </w:tc>
        <w:tc>
          <w:tcPr>
            <w:tcW w:w="687" w:type="pct"/>
            <w:tcBorders>
              <w:top w:val="nil"/>
              <w:left w:val="nil"/>
              <w:bottom w:val="single" w:sz="8" w:space="0" w:color="auto"/>
              <w:right w:val="single" w:sz="8" w:space="0" w:color="auto"/>
            </w:tcBorders>
            <w:vAlign w:val="center"/>
            <w:hideMark/>
          </w:tcPr>
          <w:p w14:paraId="652EC3F5" w14:textId="77777777" w:rsidR="007C4680" w:rsidRPr="00FA37B6" w:rsidRDefault="007C4680" w:rsidP="008C4053">
            <w:pPr>
              <w:jc w:val="center"/>
              <w:rPr>
                <w:lang w:val="kk-KZ"/>
              </w:rPr>
            </w:pPr>
            <w:r w:rsidRPr="00FA37B6">
              <w:rPr>
                <w:lang w:val="kk-KZ"/>
              </w:rPr>
              <w:t>13</w:t>
            </w:r>
          </w:p>
        </w:tc>
        <w:tc>
          <w:tcPr>
            <w:tcW w:w="643" w:type="pct"/>
            <w:tcBorders>
              <w:top w:val="nil"/>
              <w:left w:val="nil"/>
              <w:bottom w:val="single" w:sz="8" w:space="0" w:color="auto"/>
              <w:right w:val="single" w:sz="8" w:space="0" w:color="auto"/>
            </w:tcBorders>
            <w:vAlign w:val="center"/>
            <w:hideMark/>
          </w:tcPr>
          <w:p w14:paraId="4E2070E9" w14:textId="77777777" w:rsidR="007C4680" w:rsidRPr="00FA37B6" w:rsidRDefault="007C4680" w:rsidP="008C4053">
            <w:pPr>
              <w:jc w:val="center"/>
              <w:rPr>
                <w:lang w:val="kk-KZ"/>
              </w:rPr>
            </w:pPr>
            <w:r w:rsidRPr="00FA37B6">
              <w:rPr>
                <w:lang w:val="kk-KZ"/>
              </w:rPr>
              <w:t>14</w:t>
            </w:r>
          </w:p>
        </w:tc>
      </w:tr>
      <w:tr w:rsidR="00FA37B6" w:rsidRPr="00FA37B6" w14:paraId="3B96C9C4" w14:textId="77777777" w:rsidTr="008C4053">
        <w:trPr>
          <w:jc w:val="center"/>
        </w:trPr>
        <w:tc>
          <w:tcPr>
            <w:tcW w:w="5000" w:type="pct"/>
            <w:gridSpan w:val="7"/>
            <w:tcBorders>
              <w:top w:val="nil"/>
              <w:left w:val="single" w:sz="8" w:space="0" w:color="auto"/>
              <w:bottom w:val="single" w:sz="8" w:space="0" w:color="auto"/>
              <w:right w:val="single" w:sz="8" w:space="0" w:color="auto"/>
            </w:tcBorders>
            <w:vAlign w:val="center"/>
            <w:hideMark/>
          </w:tcPr>
          <w:p w14:paraId="6B609A3C" w14:textId="77777777" w:rsidR="007C4680" w:rsidRPr="00FA37B6" w:rsidRDefault="007C4680" w:rsidP="008C4053">
            <w:pPr>
              <w:jc w:val="center"/>
              <w:rPr>
                <w:lang w:val="kk-KZ"/>
              </w:rPr>
            </w:pPr>
            <w:r w:rsidRPr="00FA37B6">
              <w:rPr>
                <w:b/>
                <w:bCs/>
                <w:bdr w:val="none" w:sz="0" w:space="0" w:color="auto" w:frame="1"/>
                <w:lang w:val="kk-KZ"/>
              </w:rPr>
              <w:t>А бөлігі. Қазақстан Республикасының мемлекеттік сыртқы қарыздары</w:t>
            </w:r>
          </w:p>
          <w:p w14:paraId="7409EB5A" w14:textId="77777777" w:rsidR="007C4680" w:rsidRPr="00FA37B6" w:rsidRDefault="007C4680" w:rsidP="008C4053">
            <w:pPr>
              <w:jc w:val="center"/>
              <w:rPr>
                <w:lang w:val="kk-KZ"/>
              </w:rPr>
            </w:pPr>
            <w:r w:rsidRPr="00FA37B6">
              <w:rPr>
                <w:lang w:val="kk-KZ"/>
              </w:rPr>
              <w:t>Часть А. Внешние государственные займы Республики Казахстан</w:t>
            </w:r>
          </w:p>
        </w:tc>
      </w:tr>
      <w:tr w:rsidR="00FA37B6" w:rsidRPr="00FA37B6" w14:paraId="41A991EC" w14:textId="77777777" w:rsidTr="008C4053">
        <w:trPr>
          <w:jc w:val="center"/>
        </w:trPr>
        <w:tc>
          <w:tcPr>
            <w:tcW w:w="910" w:type="pct"/>
            <w:tcBorders>
              <w:top w:val="nil"/>
              <w:left w:val="single" w:sz="8" w:space="0" w:color="auto"/>
              <w:bottom w:val="single" w:sz="8" w:space="0" w:color="auto"/>
              <w:right w:val="single" w:sz="8" w:space="0" w:color="auto"/>
            </w:tcBorders>
            <w:vAlign w:val="center"/>
            <w:hideMark/>
          </w:tcPr>
          <w:p w14:paraId="22C7379A" w14:textId="77777777" w:rsidR="007C4680" w:rsidRPr="00FA37B6" w:rsidRDefault="007C4680" w:rsidP="008C4053">
            <w:pPr>
              <w:rPr>
                <w:lang w:val="kk-KZ"/>
              </w:rPr>
            </w:pPr>
            <w:r w:rsidRPr="00FA37B6">
              <w:rPr>
                <w:lang w:val="kk-KZ"/>
              </w:rPr>
              <w:t> </w:t>
            </w:r>
          </w:p>
        </w:tc>
        <w:tc>
          <w:tcPr>
            <w:tcW w:w="910" w:type="pct"/>
            <w:tcBorders>
              <w:top w:val="nil"/>
              <w:left w:val="nil"/>
              <w:bottom w:val="single" w:sz="8" w:space="0" w:color="auto"/>
              <w:right w:val="single" w:sz="8" w:space="0" w:color="auto"/>
            </w:tcBorders>
            <w:vAlign w:val="center"/>
            <w:hideMark/>
          </w:tcPr>
          <w:p w14:paraId="4FACC8CA" w14:textId="77777777" w:rsidR="007C4680" w:rsidRPr="00FA37B6" w:rsidRDefault="007C4680" w:rsidP="008C4053">
            <w:pPr>
              <w:rPr>
                <w:lang w:val="kk-KZ"/>
              </w:rPr>
            </w:pPr>
            <w:r w:rsidRPr="00FA37B6">
              <w:rPr>
                <w:lang w:val="kk-KZ"/>
              </w:rPr>
              <w:t> </w:t>
            </w:r>
          </w:p>
        </w:tc>
        <w:tc>
          <w:tcPr>
            <w:tcW w:w="819" w:type="pct"/>
            <w:tcBorders>
              <w:top w:val="nil"/>
              <w:left w:val="nil"/>
              <w:bottom w:val="single" w:sz="8" w:space="0" w:color="auto"/>
              <w:right w:val="single" w:sz="8" w:space="0" w:color="auto"/>
            </w:tcBorders>
            <w:vAlign w:val="center"/>
            <w:hideMark/>
          </w:tcPr>
          <w:p w14:paraId="329FCFEA" w14:textId="77777777" w:rsidR="007C4680" w:rsidRPr="00FA37B6" w:rsidRDefault="007C4680" w:rsidP="008C4053">
            <w:pPr>
              <w:rPr>
                <w:lang w:val="kk-KZ"/>
              </w:rPr>
            </w:pPr>
            <w:r w:rsidRPr="00FA37B6">
              <w:rPr>
                <w:lang w:val="kk-KZ"/>
              </w:rPr>
              <w:t> </w:t>
            </w:r>
          </w:p>
        </w:tc>
        <w:tc>
          <w:tcPr>
            <w:tcW w:w="497" w:type="pct"/>
            <w:tcBorders>
              <w:top w:val="nil"/>
              <w:left w:val="nil"/>
              <w:bottom w:val="single" w:sz="8" w:space="0" w:color="auto"/>
              <w:right w:val="single" w:sz="8" w:space="0" w:color="auto"/>
            </w:tcBorders>
            <w:vAlign w:val="center"/>
            <w:hideMark/>
          </w:tcPr>
          <w:p w14:paraId="37F81861" w14:textId="77777777" w:rsidR="007C4680" w:rsidRPr="00FA37B6" w:rsidRDefault="007C4680" w:rsidP="008C4053">
            <w:pPr>
              <w:rPr>
                <w:lang w:val="kk-KZ"/>
              </w:rPr>
            </w:pPr>
            <w:r w:rsidRPr="00FA37B6">
              <w:rPr>
                <w:lang w:val="kk-KZ"/>
              </w:rPr>
              <w:t> </w:t>
            </w:r>
          </w:p>
        </w:tc>
        <w:tc>
          <w:tcPr>
            <w:tcW w:w="532" w:type="pct"/>
            <w:tcBorders>
              <w:top w:val="nil"/>
              <w:left w:val="nil"/>
              <w:bottom w:val="single" w:sz="8" w:space="0" w:color="auto"/>
              <w:right w:val="single" w:sz="8" w:space="0" w:color="auto"/>
            </w:tcBorders>
            <w:vAlign w:val="center"/>
            <w:hideMark/>
          </w:tcPr>
          <w:p w14:paraId="43CC08F2" w14:textId="77777777" w:rsidR="007C4680" w:rsidRPr="00FA37B6" w:rsidRDefault="007C4680" w:rsidP="008C4053">
            <w:pPr>
              <w:rPr>
                <w:lang w:val="kk-KZ"/>
              </w:rPr>
            </w:pPr>
            <w:r w:rsidRPr="00FA37B6">
              <w:rPr>
                <w:lang w:val="kk-KZ"/>
              </w:rPr>
              <w:t> </w:t>
            </w:r>
          </w:p>
        </w:tc>
        <w:tc>
          <w:tcPr>
            <w:tcW w:w="687" w:type="pct"/>
            <w:tcBorders>
              <w:top w:val="nil"/>
              <w:left w:val="nil"/>
              <w:bottom w:val="single" w:sz="8" w:space="0" w:color="auto"/>
              <w:right w:val="single" w:sz="8" w:space="0" w:color="auto"/>
            </w:tcBorders>
            <w:vAlign w:val="center"/>
            <w:hideMark/>
          </w:tcPr>
          <w:p w14:paraId="057FFF3D" w14:textId="77777777" w:rsidR="007C4680" w:rsidRPr="00FA37B6" w:rsidRDefault="007C4680" w:rsidP="008C4053">
            <w:pPr>
              <w:rPr>
                <w:lang w:val="kk-KZ"/>
              </w:rPr>
            </w:pPr>
            <w:r w:rsidRPr="00FA37B6">
              <w:rPr>
                <w:lang w:val="kk-KZ"/>
              </w:rPr>
              <w:t> </w:t>
            </w:r>
          </w:p>
        </w:tc>
        <w:tc>
          <w:tcPr>
            <w:tcW w:w="643" w:type="pct"/>
            <w:tcBorders>
              <w:top w:val="nil"/>
              <w:left w:val="nil"/>
              <w:bottom w:val="single" w:sz="8" w:space="0" w:color="auto"/>
              <w:right w:val="single" w:sz="8" w:space="0" w:color="auto"/>
            </w:tcBorders>
            <w:vAlign w:val="center"/>
            <w:hideMark/>
          </w:tcPr>
          <w:p w14:paraId="1A6F7A0A" w14:textId="77777777" w:rsidR="007C4680" w:rsidRPr="00FA37B6" w:rsidRDefault="007C4680" w:rsidP="008C4053">
            <w:pPr>
              <w:rPr>
                <w:lang w:val="kk-KZ"/>
              </w:rPr>
            </w:pPr>
            <w:r w:rsidRPr="00FA37B6">
              <w:rPr>
                <w:lang w:val="kk-KZ"/>
              </w:rPr>
              <w:t> </w:t>
            </w:r>
          </w:p>
        </w:tc>
      </w:tr>
      <w:tr w:rsidR="00FA37B6" w:rsidRPr="00FA37B6" w14:paraId="32C09A8A" w14:textId="77777777" w:rsidTr="008C4053">
        <w:trPr>
          <w:jc w:val="center"/>
        </w:trPr>
        <w:tc>
          <w:tcPr>
            <w:tcW w:w="910" w:type="pct"/>
            <w:tcBorders>
              <w:top w:val="nil"/>
              <w:left w:val="single" w:sz="8" w:space="0" w:color="auto"/>
              <w:bottom w:val="single" w:sz="8" w:space="0" w:color="auto"/>
              <w:right w:val="single" w:sz="8" w:space="0" w:color="auto"/>
            </w:tcBorders>
            <w:vAlign w:val="center"/>
            <w:hideMark/>
          </w:tcPr>
          <w:p w14:paraId="214FDEBB" w14:textId="77777777" w:rsidR="007C4680" w:rsidRPr="00FA37B6" w:rsidRDefault="007C4680" w:rsidP="008C4053">
            <w:pPr>
              <w:rPr>
                <w:lang w:val="kk-KZ"/>
              </w:rPr>
            </w:pPr>
            <w:r w:rsidRPr="00FA37B6">
              <w:rPr>
                <w:lang w:val="kk-KZ"/>
              </w:rPr>
              <w:t> </w:t>
            </w:r>
          </w:p>
        </w:tc>
        <w:tc>
          <w:tcPr>
            <w:tcW w:w="910" w:type="pct"/>
            <w:tcBorders>
              <w:top w:val="nil"/>
              <w:left w:val="nil"/>
              <w:bottom w:val="single" w:sz="8" w:space="0" w:color="auto"/>
              <w:right w:val="single" w:sz="8" w:space="0" w:color="auto"/>
            </w:tcBorders>
            <w:vAlign w:val="center"/>
            <w:hideMark/>
          </w:tcPr>
          <w:p w14:paraId="1020772A" w14:textId="77777777" w:rsidR="007C4680" w:rsidRPr="00FA37B6" w:rsidRDefault="007C4680" w:rsidP="008C4053">
            <w:pPr>
              <w:rPr>
                <w:lang w:val="kk-KZ"/>
              </w:rPr>
            </w:pPr>
            <w:r w:rsidRPr="00FA37B6">
              <w:rPr>
                <w:lang w:val="kk-KZ"/>
              </w:rPr>
              <w:t> </w:t>
            </w:r>
          </w:p>
        </w:tc>
        <w:tc>
          <w:tcPr>
            <w:tcW w:w="819" w:type="pct"/>
            <w:tcBorders>
              <w:top w:val="nil"/>
              <w:left w:val="nil"/>
              <w:bottom w:val="single" w:sz="8" w:space="0" w:color="auto"/>
              <w:right w:val="single" w:sz="8" w:space="0" w:color="auto"/>
            </w:tcBorders>
            <w:vAlign w:val="center"/>
            <w:hideMark/>
          </w:tcPr>
          <w:p w14:paraId="488847D2" w14:textId="77777777" w:rsidR="007C4680" w:rsidRPr="00FA37B6" w:rsidRDefault="007C4680" w:rsidP="008C4053">
            <w:pPr>
              <w:rPr>
                <w:lang w:val="kk-KZ"/>
              </w:rPr>
            </w:pPr>
            <w:r w:rsidRPr="00FA37B6">
              <w:rPr>
                <w:lang w:val="kk-KZ"/>
              </w:rPr>
              <w:t> </w:t>
            </w:r>
          </w:p>
        </w:tc>
        <w:tc>
          <w:tcPr>
            <w:tcW w:w="497" w:type="pct"/>
            <w:tcBorders>
              <w:top w:val="nil"/>
              <w:left w:val="nil"/>
              <w:bottom w:val="single" w:sz="8" w:space="0" w:color="auto"/>
              <w:right w:val="single" w:sz="8" w:space="0" w:color="auto"/>
            </w:tcBorders>
            <w:vAlign w:val="center"/>
            <w:hideMark/>
          </w:tcPr>
          <w:p w14:paraId="2F381AA8" w14:textId="77777777" w:rsidR="007C4680" w:rsidRPr="00FA37B6" w:rsidRDefault="007C4680" w:rsidP="008C4053">
            <w:pPr>
              <w:rPr>
                <w:lang w:val="kk-KZ"/>
              </w:rPr>
            </w:pPr>
            <w:r w:rsidRPr="00FA37B6">
              <w:rPr>
                <w:lang w:val="kk-KZ"/>
              </w:rPr>
              <w:t> </w:t>
            </w:r>
          </w:p>
        </w:tc>
        <w:tc>
          <w:tcPr>
            <w:tcW w:w="532" w:type="pct"/>
            <w:tcBorders>
              <w:top w:val="nil"/>
              <w:left w:val="nil"/>
              <w:bottom w:val="single" w:sz="8" w:space="0" w:color="auto"/>
              <w:right w:val="single" w:sz="8" w:space="0" w:color="auto"/>
            </w:tcBorders>
            <w:vAlign w:val="center"/>
            <w:hideMark/>
          </w:tcPr>
          <w:p w14:paraId="166370EE" w14:textId="77777777" w:rsidR="007C4680" w:rsidRPr="00FA37B6" w:rsidRDefault="007C4680" w:rsidP="008C4053">
            <w:pPr>
              <w:rPr>
                <w:lang w:val="kk-KZ"/>
              </w:rPr>
            </w:pPr>
          </w:p>
        </w:tc>
        <w:tc>
          <w:tcPr>
            <w:tcW w:w="687" w:type="pct"/>
            <w:tcBorders>
              <w:top w:val="nil"/>
              <w:left w:val="nil"/>
              <w:bottom w:val="single" w:sz="8" w:space="0" w:color="auto"/>
              <w:right w:val="single" w:sz="8" w:space="0" w:color="auto"/>
            </w:tcBorders>
            <w:vAlign w:val="center"/>
            <w:hideMark/>
          </w:tcPr>
          <w:p w14:paraId="7FF02263" w14:textId="77777777" w:rsidR="007C4680" w:rsidRPr="00FA37B6" w:rsidRDefault="007C4680" w:rsidP="008C4053">
            <w:pPr>
              <w:rPr>
                <w:lang w:val="kk-KZ"/>
              </w:rPr>
            </w:pPr>
            <w:r w:rsidRPr="00FA37B6">
              <w:rPr>
                <w:lang w:val="kk-KZ"/>
              </w:rPr>
              <w:t> </w:t>
            </w:r>
          </w:p>
        </w:tc>
        <w:tc>
          <w:tcPr>
            <w:tcW w:w="643" w:type="pct"/>
            <w:tcBorders>
              <w:top w:val="nil"/>
              <w:left w:val="nil"/>
              <w:bottom w:val="single" w:sz="8" w:space="0" w:color="auto"/>
              <w:right w:val="single" w:sz="8" w:space="0" w:color="auto"/>
            </w:tcBorders>
            <w:vAlign w:val="center"/>
            <w:hideMark/>
          </w:tcPr>
          <w:p w14:paraId="3A643E8E" w14:textId="77777777" w:rsidR="007C4680" w:rsidRPr="00FA37B6" w:rsidRDefault="007C4680" w:rsidP="008C4053">
            <w:pPr>
              <w:rPr>
                <w:lang w:val="kk-KZ"/>
              </w:rPr>
            </w:pPr>
            <w:r w:rsidRPr="00FA37B6">
              <w:rPr>
                <w:lang w:val="kk-KZ"/>
              </w:rPr>
              <w:t> </w:t>
            </w:r>
          </w:p>
        </w:tc>
      </w:tr>
      <w:tr w:rsidR="00FA37B6" w:rsidRPr="00FA37B6" w14:paraId="4C7F7688" w14:textId="77777777" w:rsidTr="008C4053">
        <w:trPr>
          <w:jc w:val="center"/>
        </w:trPr>
        <w:tc>
          <w:tcPr>
            <w:tcW w:w="910" w:type="pct"/>
            <w:tcBorders>
              <w:top w:val="nil"/>
              <w:left w:val="single" w:sz="8" w:space="0" w:color="auto"/>
              <w:bottom w:val="single" w:sz="8" w:space="0" w:color="auto"/>
              <w:right w:val="single" w:sz="8" w:space="0" w:color="auto"/>
            </w:tcBorders>
            <w:vAlign w:val="center"/>
            <w:hideMark/>
          </w:tcPr>
          <w:p w14:paraId="21F56884" w14:textId="77777777" w:rsidR="007C4680" w:rsidRPr="00FA37B6" w:rsidRDefault="007C4680" w:rsidP="008C4053">
            <w:pPr>
              <w:rPr>
                <w:lang w:val="kk-KZ"/>
              </w:rPr>
            </w:pPr>
            <w:r w:rsidRPr="00FA37B6">
              <w:rPr>
                <w:lang w:val="kk-KZ"/>
              </w:rPr>
              <w:t> </w:t>
            </w:r>
          </w:p>
        </w:tc>
        <w:tc>
          <w:tcPr>
            <w:tcW w:w="910" w:type="pct"/>
            <w:tcBorders>
              <w:top w:val="nil"/>
              <w:left w:val="nil"/>
              <w:bottom w:val="single" w:sz="8" w:space="0" w:color="auto"/>
              <w:right w:val="single" w:sz="8" w:space="0" w:color="auto"/>
            </w:tcBorders>
            <w:vAlign w:val="center"/>
            <w:hideMark/>
          </w:tcPr>
          <w:p w14:paraId="5EB75543" w14:textId="77777777" w:rsidR="007C4680" w:rsidRPr="00FA37B6" w:rsidRDefault="007C4680" w:rsidP="008C4053">
            <w:pPr>
              <w:rPr>
                <w:lang w:val="kk-KZ"/>
              </w:rPr>
            </w:pPr>
            <w:r w:rsidRPr="00FA37B6">
              <w:rPr>
                <w:lang w:val="kk-KZ"/>
              </w:rPr>
              <w:t> </w:t>
            </w:r>
          </w:p>
        </w:tc>
        <w:tc>
          <w:tcPr>
            <w:tcW w:w="819" w:type="pct"/>
            <w:tcBorders>
              <w:top w:val="nil"/>
              <w:left w:val="nil"/>
              <w:bottom w:val="single" w:sz="8" w:space="0" w:color="auto"/>
              <w:right w:val="single" w:sz="8" w:space="0" w:color="auto"/>
            </w:tcBorders>
            <w:vAlign w:val="center"/>
            <w:hideMark/>
          </w:tcPr>
          <w:p w14:paraId="3A4EC5DB" w14:textId="77777777" w:rsidR="007C4680" w:rsidRPr="00FA37B6" w:rsidRDefault="007C4680" w:rsidP="008C4053">
            <w:pPr>
              <w:rPr>
                <w:lang w:val="kk-KZ"/>
              </w:rPr>
            </w:pPr>
            <w:r w:rsidRPr="00FA37B6">
              <w:rPr>
                <w:lang w:val="kk-KZ"/>
              </w:rPr>
              <w:t> </w:t>
            </w:r>
          </w:p>
        </w:tc>
        <w:tc>
          <w:tcPr>
            <w:tcW w:w="497" w:type="pct"/>
            <w:tcBorders>
              <w:top w:val="nil"/>
              <w:left w:val="nil"/>
              <w:bottom w:val="single" w:sz="8" w:space="0" w:color="auto"/>
              <w:right w:val="single" w:sz="8" w:space="0" w:color="auto"/>
            </w:tcBorders>
            <w:vAlign w:val="center"/>
            <w:hideMark/>
          </w:tcPr>
          <w:p w14:paraId="7B092637" w14:textId="77777777" w:rsidR="007C4680" w:rsidRPr="00FA37B6" w:rsidRDefault="007C4680" w:rsidP="008C4053">
            <w:pPr>
              <w:rPr>
                <w:lang w:val="kk-KZ"/>
              </w:rPr>
            </w:pPr>
            <w:r w:rsidRPr="00FA37B6">
              <w:rPr>
                <w:lang w:val="kk-KZ"/>
              </w:rPr>
              <w:t> </w:t>
            </w:r>
          </w:p>
        </w:tc>
        <w:tc>
          <w:tcPr>
            <w:tcW w:w="532" w:type="pct"/>
            <w:tcBorders>
              <w:top w:val="nil"/>
              <w:left w:val="nil"/>
              <w:bottom w:val="single" w:sz="8" w:space="0" w:color="auto"/>
              <w:right w:val="single" w:sz="8" w:space="0" w:color="auto"/>
            </w:tcBorders>
            <w:vAlign w:val="center"/>
            <w:hideMark/>
          </w:tcPr>
          <w:p w14:paraId="290C0D02" w14:textId="77777777" w:rsidR="007C4680" w:rsidRPr="00FA37B6" w:rsidRDefault="007C4680" w:rsidP="008C4053">
            <w:pPr>
              <w:rPr>
                <w:lang w:val="kk-KZ"/>
              </w:rPr>
            </w:pPr>
            <w:r w:rsidRPr="00FA37B6">
              <w:rPr>
                <w:lang w:val="kk-KZ"/>
              </w:rPr>
              <w:t> </w:t>
            </w:r>
          </w:p>
        </w:tc>
        <w:tc>
          <w:tcPr>
            <w:tcW w:w="687" w:type="pct"/>
            <w:tcBorders>
              <w:top w:val="nil"/>
              <w:left w:val="nil"/>
              <w:bottom w:val="single" w:sz="8" w:space="0" w:color="auto"/>
              <w:right w:val="single" w:sz="8" w:space="0" w:color="auto"/>
            </w:tcBorders>
            <w:vAlign w:val="center"/>
            <w:hideMark/>
          </w:tcPr>
          <w:p w14:paraId="4E5BD779" w14:textId="77777777" w:rsidR="007C4680" w:rsidRPr="00FA37B6" w:rsidRDefault="007C4680" w:rsidP="008C4053">
            <w:pPr>
              <w:rPr>
                <w:lang w:val="kk-KZ"/>
              </w:rPr>
            </w:pPr>
            <w:r w:rsidRPr="00FA37B6">
              <w:rPr>
                <w:lang w:val="kk-KZ"/>
              </w:rPr>
              <w:t> </w:t>
            </w:r>
          </w:p>
        </w:tc>
        <w:tc>
          <w:tcPr>
            <w:tcW w:w="643" w:type="pct"/>
            <w:tcBorders>
              <w:top w:val="nil"/>
              <w:left w:val="nil"/>
              <w:bottom w:val="single" w:sz="8" w:space="0" w:color="auto"/>
              <w:right w:val="single" w:sz="8" w:space="0" w:color="auto"/>
            </w:tcBorders>
            <w:vAlign w:val="center"/>
            <w:hideMark/>
          </w:tcPr>
          <w:p w14:paraId="34661D51" w14:textId="77777777" w:rsidR="007C4680" w:rsidRPr="00FA37B6" w:rsidRDefault="007C4680" w:rsidP="008C4053">
            <w:pPr>
              <w:rPr>
                <w:lang w:val="kk-KZ"/>
              </w:rPr>
            </w:pPr>
            <w:r w:rsidRPr="00FA37B6">
              <w:rPr>
                <w:lang w:val="kk-KZ"/>
              </w:rPr>
              <w:t> </w:t>
            </w:r>
          </w:p>
        </w:tc>
      </w:tr>
      <w:tr w:rsidR="00FA37B6" w:rsidRPr="00FA37B6" w14:paraId="1B02305A" w14:textId="77777777" w:rsidTr="008C4053">
        <w:trPr>
          <w:jc w:val="center"/>
        </w:trPr>
        <w:tc>
          <w:tcPr>
            <w:tcW w:w="5000" w:type="pct"/>
            <w:gridSpan w:val="7"/>
            <w:tcBorders>
              <w:top w:val="nil"/>
              <w:left w:val="single" w:sz="8" w:space="0" w:color="auto"/>
              <w:bottom w:val="single" w:sz="8" w:space="0" w:color="auto"/>
              <w:right w:val="single" w:sz="8" w:space="0" w:color="auto"/>
            </w:tcBorders>
            <w:vAlign w:val="center"/>
            <w:hideMark/>
          </w:tcPr>
          <w:p w14:paraId="50F30B88" w14:textId="77777777" w:rsidR="007C4680" w:rsidRPr="00FA37B6" w:rsidRDefault="007C4680" w:rsidP="008C4053">
            <w:pPr>
              <w:jc w:val="center"/>
              <w:rPr>
                <w:lang w:val="kk-KZ"/>
              </w:rPr>
            </w:pPr>
            <w:r w:rsidRPr="00FA37B6">
              <w:rPr>
                <w:b/>
                <w:bCs/>
                <w:bdr w:val="none" w:sz="0" w:space="0" w:color="auto" w:frame="1"/>
                <w:lang w:val="kk-KZ"/>
              </w:rPr>
              <w:t>Б бөлігі. Қазақстан Республикасының Үкіметі кепілдік берген сыртқы қарыздар</w:t>
            </w:r>
          </w:p>
          <w:p w14:paraId="170E4F3A" w14:textId="77777777" w:rsidR="007C4680" w:rsidRPr="00FA37B6" w:rsidRDefault="007C4680" w:rsidP="008C4053">
            <w:pPr>
              <w:jc w:val="center"/>
              <w:rPr>
                <w:lang w:val="kk-KZ"/>
              </w:rPr>
            </w:pPr>
            <w:r w:rsidRPr="00FA37B6">
              <w:rPr>
                <w:lang w:val="kk-KZ"/>
              </w:rPr>
              <w:t>Часть Б. Внешние займы, гарантированные Правительством Республики Казахстан</w:t>
            </w:r>
          </w:p>
        </w:tc>
      </w:tr>
      <w:tr w:rsidR="00FA37B6" w:rsidRPr="00FA37B6" w14:paraId="35307DB4" w14:textId="77777777" w:rsidTr="008C4053">
        <w:trPr>
          <w:jc w:val="center"/>
        </w:trPr>
        <w:tc>
          <w:tcPr>
            <w:tcW w:w="910" w:type="pct"/>
            <w:tcBorders>
              <w:top w:val="nil"/>
              <w:left w:val="single" w:sz="8" w:space="0" w:color="auto"/>
              <w:bottom w:val="single" w:sz="8" w:space="0" w:color="auto"/>
              <w:right w:val="single" w:sz="8" w:space="0" w:color="auto"/>
            </w:tcBorders>
            <w:vAlign w:val="center"/>
            <w:hideMark/>
          </w:tcPr>
          <w:p w14:paraId="3E059CBA" w14:textId="77777777" w:rsidR="007C4680" w:rsidRPr="00FA37B6" w:rsidRDefault="007C4680" w:rsidP="008C4053">
            <w:pPr>
              <w:rPr>
                <w:lang w:val="kk-KZ"/>
              </w:rPr>
            </w:pPr>
            <w:r w:rsidRPr="00FA37B6">
              <w:rPr>
                <w:lang w:val="kk-KZ"/>
              </w:rPr>
              <w:t> </w:t>
            </w:r>
          </w:p>
        </w:tc>
        <w:tc>
          <w:tcPr>
            <w:tcW w:w="910" w:type="pct"/>
            <w:tcBorders>
              <w:top w:val="nil"/>
              <w:left w:val="nil"/>
              <w:bottom w:val="single" w:sz="8" w:space="0" w:color="auto"/>
              <w:right w:val="single" w:sz="8" w:space="0" w:color="auto"/>
            </w:tcBorders>
            <w:vAlign w:val="center"/>
            <w:hideMark/>
          </w:tcPr>
          <w:p w14:paraId="785A4F9A" w14:textId="77777777" w:rsidR="007C4680" w:rsidRPr="00FA37B6" w:rsidRDefault="007C4680" w:rsidP="008C4053">
            <w:pPr>
              <w:rPr>
                <w:lang w:val="kk-KZ"/>
              </w:rPr>
            </w:pPr>
            <w:r w:rsidRPr="00FA37B6">
              <w:rPr>
                <w:lang w:val="kk-KZ"/>
              </w:rPr>
              <w:t> </w:t>
            </w:r>
          </w:p>
        </w:tc>
        <w:tc>
          <w:tcPr>
            <w:tcW w:w="819" w:type="pct"/>
            <w:tcBorders>
              <w:top w:val="nil"/>
              <w:left w:val="nil"/>
              <w:bottom w:val="single" w:sz="8" w:space="0" w:color="auto"/>
              <w:right w:val="single" w:sz="8" w:space="0" w:color="auto"/>
            </w:tcBorders>
            <w:vAlign w:val="center"/>
            <w:hideMark/>
          </w:tcPr>
          <w:p w14:paraId="3BACC473" w14:textId="77777777" w:rsidR="007C4680" w:rsidRPr="00FA37B6" w:rsidRDefault="007C4680" w:rsidP="008C4053">
            <w:pPr>
              <w:rPr>
                <w:lang w:val="kk-KZ"/>
              </w:rPr>
            </w:pPr>
            <w:r w:rsidRPr="00FA37B6">
              <w:rPr>
                <w:lang w:val="kk-KZ"/>
              </w:rPr>
              <w:t> </w:t>
            </w:r>
          </w:p>
        </w:tc>
        <w:tc>
          <w:tcPr>
            <w:tcW w:w="497" w:type="pct"/>
            <w:tcBorders>
              <w:top w:val="nil"/>
              <w:left w:val="nil"/>
              <w:bottom w:val="single" w:sz="8" w:space="0" w:color="auto"/>
              <w:right w:val="single" w:sz="8" w:space="0" w:color="auto"/>
            </w:tcBorders>
            <w:vAlign w:val="center"/>
            <w:hideMark/>
          </w:tcPr>
          <w:p w14:paraId="6DF95334" w14:textId="77777777" w:rsidR="007C4680" w:rsidRPr="00FA37B6" w:rsidRDefault="007C4680" w:rsidP="008C4053">
            <w:pPr>
              <w:rPr>
                <w:lang w:val="kk-KZ"/>
              </w:rPr>
            </w:pPr>
            <w:r w:rsidRPr="00FA37B6">
              <w:rPr>
                <w:lang w:val="kk-KZ"/>
              </w:rPr>
              <w:t> </w:t>
            </w:r>
          </w:p>
        </w:tc>
        <w:tc>
          <w:tcPr>
            <w:tcW w:w="532" w:type="pct"/>
            <w:tcBorders>
              <w:top w:val="nil"/>
              <w:left w:val="nil"/>
              <w:bottom w:val="single" w:sz="8" w:space="0" w:color="auto"/>
              <w:right w:val="single" w:sz="8" w:space="0" w:color="auto"/>
            </w:tcBorders>
            <w:vAlign w:val="center"/>
            <w:hideMark/>
          </w:tcPr>
          <w:p w14:paraId="10F9F385" w14:textId="77777777" w:rsidR="007C4680" w:rsidRPr="00FA37B6" w:rsidRDefault="007C4680" w:rsidP="008C4053">
            <w:pPr>
              <w:rPr>
                <w:lang w:val="kk-KZ"/>
              </w:rPr>
            </w:pPr>
            <w:r w:rsidRPr="00FA37B6">
              <w:rPr>
                <w:lang w:val="kk-KZ"/>
              </w:rPr>
              <w:t> </w:t>
            </w:r>
          </w:p>
        </w:tc>
        <w:tc>
          <w:tcPr>
            <w:tcW w:w="687" w:type="pct"/>
            <w:tcBorders>
              <w:top w:val="nil"/>
              <w:left w:val="nil"/>
              <w:bottom w:val="single" w:sz="8" w:space="0" w:color="auto"/>
              <w:right w:val="single" w:sz="8" w:space="0" w:color="auto"/>
            </w:tcBorders>
            <w:vAlign w:val="center"/>
            <w:hideMark/>
          </w:tcPr>
          <w:p w14:paraId="5FFFF215" w14:textId="77777777" w:rsidR="007C4680" w:rsidRPr="00FA37B6" w:rsidRDefault="007C4680" w:rsidP="008C4053">
            <w:pPr>
              <w:rPr>
                <w:lang w:val="kk-KZ"/>
              </w:rPr>
            </w:pPr>
            <w:r w:rsidRPr="00FA37B6">
              <w:rPr>
                <w:lang w:val="kk-KZ"/>
              </w:rPr>
              <w:t> </w:t>
            </w:r>
          </w:p>
        </w:tc>
        <w:tc>
          <w:tcPr>
            <w:tcW w:w="643" w:type="pct"/>
            <w:tcBorders>
              <w:top w:val="nil"/>
              <w:left w:val="nil"/>
              <w:bottom w:val="single" w:sz="8" w:space="0" w:color="auto"/>
              <w:right w:val="single" w:sz="8" w:space="0" w:color="auto"/>
            </w:tcBorders>
            <w:vAlign w:val="center"/>
            <w:hideMark/>
          </w:tcPr>
          <w:p w14:paraId="78F6F561" w14:textId="77777777" w:rsidR="007C4680" w:rsidRPr="00FA37B6" w:rsidRDefault="007C4680" w:rsidP="008C4053">
            <w:pPr>
              <w:rPr>
                <w:lang w:val="kk-KZ"/>
              </w:rPr>
            </w:pPr>
            <w:r w:rsidRPr="00FA37B6">
              <w:rPr>
                <w:lang w:val="kk-KZ"/>
              </w:rPr>
              <w:t> </w:t>
            </w:r>
          </w:p>
        </w:tc>
      </w:tr>
      <w:tr w:rsidR="00FA37B6" w:rsidRPr="00FA37B6" w14:paraId="4AA7A0EE" w14:textId="77777777" w:rsidTr="008C4053">
        <w:trPr>
          <w:jc w:val="center"/>
        </w:trPr>
        <w:tc>
          <w:tcPr>
            <w:tcW w:w="910" w:type="pct"/>
            <w:tcBorders>
              <w:top w:val="nil"/>
              <w:left w:val="single" w:sz="8" w:space="0" w:color="auto"/>
              <w:bottom w:val="single" w:sz="8" w:space="0" w:color="auto"/>
              <w:right w:val="single" w:sz="8" w:space="0" w:color="auto"/>
            </w:tcBorders>
            <w:vAlign w:val="center"/>
            <w:hideMark/>
          </w:tcPr>
          <w:p w14:paraId="205338C9" w14:textId="77777777" w:rsidR="007C4680" w:rsidRPr="00FA37B6" w:rsidRDefault="007C4680" w:rsidP="008C4053">
            <w:pPr>
              <w:rPr>
                <w:lang w:val="kk-KZ"/>
              </w:rPr>
            </w:pPr>
            <w:r w:rsidRPr="00FA37B6">
              <w:rPr>
                <w:lang w:val="kk-KZ"/>
              </w:rPr>
              <w:t> </w:t>
            </w:r>
          </w:p>
        </w:tc>
        <w:tc>
          <w:tcPr>
            <w:tcW w:w="910" w:type="pct"/>
            <w:tcBorders>
              <w:top w:val="nil"/>
              <w:left w:val="nil"/>
              <w:bottom w:val="single" w:sz="8" w:space="0" w:color="auto"/>
              <w:right w:val="single" w:sz="8" w:space="0" w:color="auto"/>
            </w:tcBorders>
            <w:vAlign w:val="center"/>
            <w:hideMark/>
          </w:tcPr>
          <w:p w14:paraId="33B63B0E" w14:textId="77777777" w:rsidR="007C4680" w:rsidRPr="00FA37B6" w:rsidRDefault="007C4680" w:rsidP="008C4053">
            <w:pPr>
              <w:rPr>
                <w:lang w:val="kk-KZ"/>
              </w:rPr>
            </w:pPr>
            <w:r w:rsidRPr="00FA37B6">
              <w:rPr>
                <w:lang w:val="kk-KZ"/>
              </w:rPr>
              <w:t> </w:t>
            </w:r>
          </w:p>
        </w:tc>
        <w:tc>
          <w:tcPr>
            <w:tcW w:w="819" w:type="pct"/>
            <w:tcBorders>
              <w:top w:val="nil"/>
              <w:left w:val="nil"/>
              <w:bottom w:val="single" w:sz="8" w:space="0" w:color="auto"/>
              <w:right w:val="single" w:sz="8" w:space="0" w:color="auto"/>
            </w:tcBorders>
            <w:vAlign w:val="center"/>
            <w:hideMark/>
          </w:tcPr>
          <w:p w14:paraId="71045F3A" w14:textId="77777777" w:rsidR="007C4680" w:rsidRPr="00FA37B6" w:rsidRDefault="007C4680" w:rsidP="008C4053">
            <w:pPr>
              <w:rPr>
                <w:lang w:val="kk-KZ"/>
              </w:rPr>
            </w:pPr>
            <w:r w:rsidRPr="00FA37B6">
              <w:rPr>
                <w:lang w:val="kk-KZ"/>
              </w:rPr>
              <w:t> </w:t>
            </w:r>
          </w:p>
        </w:tc>
        <w:tc>
          <w:tcPr>
            <w:tcW w:w="497" w:type="pct"/>
            <w:tcBorders>
              <w:top w:val="nil"/>
              <w:left w:val="nil"/>
              <w:bottom w:val="single" w:sz="8" w:space="0" w:color="auto"/>
              <w:right w:val="single" w:sz="8" w:space="0" w:color="auto"/>
            </w:tcBorders>
            <w:vAlign w:val="center"/>
            <w:hideMark/>
          </w:tcPr>
          <w:p w14:paraId="4FC6176D" w14:textId="77777777" w:rsidR="007C4680" w:rsidRPr="00FA37B6" w:rsidRDefault="007C4680" w:rsidP="008C4053">
            <w:pPr>
              <w:rPr>
                <w:lang w:val="kk-KZ"/>
              </w:rPr>
            </w:pPr>
            <w:r w:rsidRPr="00FA37B6">
              <w:rPr>
                <w:lang w:val="kk-KZ"/>
              </w:rPr>
              <w:t> </w:t>
            </w:r>
          </w:p>
        </w:tc>
        <w:tc>
          <w:tcPr>
            <w:tcW w:w="532" w:type="pct"/>
            <w:tcBorders>
              <w:top w:val="nil"/>
              <w:left w:val="nil"/>
              <w:bottom w:val="single" w:sz="8" w:space="0" w:color="auto"/>
              <w:right w:val="single" w:sz="8" w:space="0" w:color="auto"/>
            </w:tcBorders>
            <w:vAlign w:val="center"/>
            <w:hideMark/>
          </w:tcPr>
          <w:p w14:paraId="7D7D850A" w14:textId="77777777" w:rsidR="007C4680" w:rsidRPr="00FA37B6" w:rsidRDefault="007C4680" w:rsidP="008C4053">
            <w:pPr>
              <w:rPr>
                <w:lang w:val="kk-KZ"/>
              </w:rPr>
            </w:pPr>
            <w:r w:rsidRPr="00FA37B6">
              <w:rPr>
                <w:lang w:val="kk-KZ"/>
              </w:rPr>
              <w:t> </w:t>
            </w:r>
          </w:p>
        </w:tc>
        <w:tc>
          <w:tcPr>
            <w:tcW w:w="687" w:type="pct"/>
            <w:tcBorders>
              <w:top w:val="nil"/>
              <w:left w:val="nil"/>
              <w:bottom w:val="single" w:sz="8" w:space="0" w:color="auto"/>
              <w:right w:val="single" w:sz="8" w:space="0" w:color="auto"/>
            </w:tcBorders>
            <w:vAlign w:val="center"/>
            <w:hideMark/>
          </w:tcPr>
          <w:p w14:paraId="5365C5AC" w14:textId="77777777" w:rsidR="007C4680" w:rsidRPr="00FA37B6" w:rsidRDefault="007C4680" w:rsidP="008C4053">
            <w:pPr>
              <w:rPr>
                <w:lang w:val="kk-KZ"/>
              </w:rPr>
            </w:pPr>
            <w:r w:rsidRPr="00FA37B6">
              <w:rPr>
                <w:lang w:val="kk-KZ"/>
              </w:rPr>
              <w:t> </w:t>
            </w:r>
          </w:p>
        </w:tc>
        <w:tc>
          <w:tcPr>
            <w:tcW w:w="643" w:type="pct"/>
            <w:tcBorders>
              <w:top w:val="nil"/>
              <w:left w:val="nil"/>
              <w:bottom w:val="single" w:sz="8" w:space="0" w:color="auto"/>
              <w:right w:val="single" w:sz="8" w:space="0" w:color="auto"/>
            </w:tcBorders>
            <w:vAlign w:val="center"/>
            <w:hideMark/>
          </w:tcPr>
          <w:p w14:paraId="025D26D6" w14:textId="77777777" w:rsidR="007C4680" w:rsidRPr="00FA37B6" w:rsidRDefault="007C4680" w:rsidP="008C4053">
            <w:pPr>
              <w:rPr>
                <w:lang w:val="kk-KZ"/>
              </w:rPr>
            </w:pPr>
            <w:r w:rsidRPr="00FA37B6">
              <w:rPr>
                <w:lang w:val="kk-KZ"/>
              </w:rPr>
              <w:t> </w:t>
            </w:r>
          </w:p>
        </w:tc>
      </w:tr>
      <w:tr w:rsidR="00FA37B6" w:rsidRPr="00FA37B6" w14:paraId="4DA9FDCD" w14:textId="77777777" w:rsidTr="008C4053">
        <w:trPr>
          <w:jc w:val="center"/>
        </w:trPr>
        <w:tc>
          <w:tcPr>
            <w:tcW w:w="910" w:type="pct"/>
            <w:tcBorders>
              <w:top w:val="nil"/>
              <w:left w:val="single" w:sz="8" w:space="0" w:color="auto"/>
              <w:bottom w:val="single" w:sz="8" w:space="0" w:color="auto"/>
              <w:right w:val="single" w:sz="8" w:space="0" w:color="auto"/>
            </w:tcBorders>
            <w:vAlign w:val="center"/>
            <w:hideMark/>
          </w:tcPr>
          <w:p w14:paraId="1BD5A55B" w14:textId="77777777" w:rsidR="007C4680" w:rsidRPr="00FA37B6" w:rsidRDefault="007C4680" w:rsidP="008C4053">
            <w:pPr>
              <w:rPr>
                <w:lang w:val="kk-KZ"/>
              </w:rPr>
            </w:pPr>
            <w:r w:rsidRPr="00FA37B6">
              <w:rPr>
                <w:lang w:val="kk-KZ"/>
              </w:rPr>
              <w:t> </w:t>
            </w:r>
          </w:p>
        </w:tc>
        <w:tc>
          <w:tcPr>
            <w:tcW w:w="910" w:type="pct"/>
            <w:tcBorders>
              <w:top w:val="nil"/>
              <w:left w:val="nil"/>
              <w:bottom w:val="single" w:sz="8" w:space="0" w:color="auto"/>
              <w:right w:val="single" w:sz="8" w:space="0" w:color="auto"/>
            </w:tcBorders>
            <w:vAlign w:val="center"/>
            <w:hideMark/>
          </w:tcPr>
          <w:p w14:paraId="6E3544D6" w14:textId="77777777" w:rsidR="007C4680" w:rsidRPr="00FA37B6" w:rsidRDefault="007C4680" w:rsidP="008C4053">
            <w:pPr>
              <w:rPr>
                <w:lang w:val="kk-KZ"/>
              </w:rPr>
            </w:pPr>
            <w:r w:rsidRPr="00FA37B6">
              <w:rPr>
                <w:lang w:val="kk-KZ"/>
              </w:rPr>
              <w:t> </w:t>
            </w:r>
          </w:p>
        </w:tc>
        <w:tc>
          <w:tcPr>
            <w:tcW w:w="819" w:type="pct"/>
            <w:tcBorders>
              <w:top w:val="nil"/>
              <w:left w:val="nil"/>
              <w:bottom w:val="single" w:sz="8" w:space="0" w:color="auto"/>
              <w:right w:val="single" w:sz="8" w:space="0" w:color="auto"/>
            </w:tcBorders>
            <w:vAlign w:val="center"/>
            <w:hideMark/>
          </w:tcPr>
          <w:p w14:paraId="0C9EA91A" w14:textId="77777777" w:rsidR="007C4680" w:rsidRPr="00FA37B6" w:rsidRDefault="007C4680" w:rsidP="008C4053">
            <w:pPr>
              <w:rPr>
                <w:lang w:val="kk-KZ"/>
              </w:rPr>
            </w:pPr>
            <w:r w:rsidRPr="00FA37B6">
              <w:rPr>
                <w:lang w:val="kk-KZ"/>
              </w:rPr>
              <w:t> </w:t>
            </w:r>
          </w:p>
        </w:tc>
        <w:tc>
          <w:tcPr>
            <w:tcW w:w="497" w:type="pct"/>
            <w:tcBorders>
              <w:top w:val="nil"/>
              <w:left w:val="nil"/>
              <w:bottom w:val="single" w:sz="8" w:space="0" w:color="auto"/>
              <w:right w:val="single" w:sz="8" w:space="0" w:color="auto"/>
            </w:tcBorders>
            <w:vAlign w:val="center"/>
            <w:hideMark/>
          </w:tcPr>
          <w:p w14:paraId="3DC9F887" w14:textId="77777777" w:rsidR="007C4680" w:rsidRPr="00FA37B6" w:rsidRDefault="007C4680" w:rsidP="008C4053">
            <w:pPr>
              <w:rPr>
                <w:lang w:val="kk-KZ"/>
              </w:rPr>
            </w:pPr>
            <w:r w:rsidRPr="00FA37B6">
              <w:rPr>
                <w:lang w:val="kk-KZ"/>
              </w:rPr>
              <w:t> </w:t>
            </w:r>
          </w:p>
        </w:tc>
        <w:tc>
          <w:tcPr>
            <w:tcW w:w="532" w:type="pct"/>
            <w:tcBorders>
              <w:top w:val="nil"/>
              <w:left w:val="nil"/>
              <w:bottom w:val="single" w:sz="8" w:space="0" w:color="auto"/>
              <w:right w:val="single" w:sz="8" w:space="0" w:color="auto"/>
            </w:tcBorders>
            <w:vAlign w:val="center"/>
            <w:hideMark/>
          </w:tcPr>
          <w:p w14:paraId="085021B9" w14:textId="77777777" w:rsidR="007C4680" w:rsidRPr="00FA37B6" w:rsidRDefault="007C4680" w:rsidP="008C4053">
            <w:pPr>
              <w:rPr>
                <w:lang w:val="kk-KZ"/>
              </w:rPr>
            </w:pPr>
            <w:r w:rsidRPr="00FA37B6">
              <w:rPr>
                <w:lang w:val="kk-KZ"/>
              </w:rPr>
              <w:t> </w:t>
            </w:r>
          </w:p>
        </w:tc>
        <w:tc>
          <w:tcPr>
            <w:tcW w:w="687" w:type="pct"/>
            <w:tcBorders>
              <w:top w:val="nil"/>
              <w:left w:val="nil"/>
              <w:bottom w:val="single" w:sz="8" w:space="0" w:color="auto"/>
              <w:right w:val="single" w:sz="8" w:space="0" w:color="auto"/>
            </w:tcBorders>
            <w:vAlign w:val="center"/>
            <w:hideMark/>
          </w:tcPr>
          <w:p w14:paraId="052A5F0C" w14:textId="77777777" w:rsidR="007C4680" w:rsidRPr="00FA37B6" w:rsidRDefault="007C4680" w:rsidP="008C4053">
            <w:pPr>
              <w:rPr>
                <w:lang w:val="kk-KZ"/>
              </w:rPr>
            </w:pPr>
            <w:r w:rsidRPr="00FA37B6">
              <w:rPr>
                <w:lang w:val="kk-KZ"/>
              </w:rPr>
              <w:t> </w:t>
            </w:r>
          </w:p>
        </w:tc>
        <w:tc>
          <w:tcPr>
            <w:tcW w:w="643" w:type="pct"/>
            <w:tcBorders>
              <w:top w:val="nil"/>
              <w:left w:val="nil"/>
              <w:bottom w:val="single" w:sz="8" w:space="0" w:color="auto"/>
              <w:right w:val="single" w:sz="8" w:space="0" w:color="auto"/>
            </w:tcBorders>
            <w:vAlign w:val="center"/>
            <w:hideMark/>
          </w:tcPr>
          <w:p w14:paraId="458D029C" w14:textId="77777777" w:rsidR="007C4680" w:rsidRPr="00FA37B6" w:rsidRDefault="007C4680" w:rsidP="008C4053">
            <w:pPr>
              <w:rPr>
                <w:lang w:val="kk-KZ"/>
              </w:rPr>
            </w:pPr>
            <w:r w:rsidRPr="00FA37B6">
              <w:rPr>
                <w:lang w:val="kk-KZ"/>
              </w:rPr>
              <w:t> </w:t>
            </w:r>
          </w:p>
        </w:tc>
      </w:tr>
    </w:tbl>
    <w:p w14:paraId="0D7A873B" w14:textId="77777777" w:rsidR="007C4680" w:rsidRPr="00FA37B6" w:rsidRDefault="007C4680" w:rsidP="007C4680">
      <w:pPr>
        <w:ind w:firstLine="400"/>
        <w:jc w:val="both"/>
        <w:rPr>
          <w:sz w:val="28"/>
          <w:szCs w:val="28"/>
          <w:lang w:val="kk-KZ"/>
        </w:rPr>
      </w:pPr>
      <w:r w:rsidRPr="00FA37B6">
        <w:rPr>
          <w:b/>
          <w:bCs/>
          <w:sz w:val="28"/>
          <w:szCs w:val="28"/>
          <w:bdr w:val="none" w:sz="0" w:space="0" w:color="auto" w:frame="1"/>
          <w:lang w:val="kk-KZ"/>
        </w:rPr>
        <w:t> </w:t>
      </w:r>
    </w:p>
    <w:p w14:paraId="30A2892C" w14:textId="77777777"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t>2-бөлім. Мемлекеттің кепілгерлігімен тартылған қарыздар туралы мәліметтер</w:t>
      </w:r>
    </w:p>
    <w:p w14:paraId="6675334D" w14:textId="77777777" w:rsidR="007C4680" w:rsidRPr="00FA37B6" w:rsidRDefault="007C4680" w:rsidP="007C4680">
      <w:pPr>
        <w:ind w:firstLine="709"/>
        <w:jc w:val="both"/>
        <w:rPr>
          <w:sz w:val="28"/>
          <w:szCs w:val="28"/>
          <w:lang w:val="kk-KZ"/>
        </w:rPr>
      </w:pPr>
      <w:r w:rsidRPr="00FA37B6">
        <w:rPr>
          <w:sz w:val="28"/>
          <w:szCs w:val="28"/>
          <w:lang w:val="kk-KZ"/>
        </w:rPr>
        <w:t>Раздел 2. Сведения о займах, привлеченных под поручительство государства</w:t>
      </w:r>
    </w:p>
    <w:p w14:paraId="393DF467"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2349"/>
        <w:gridCol w:w="1703"/>
        <w:gridCol w:w="2349"/>
        <w:gridCol w:w="1587"/>
        <w:gridCol w:w="1615"/>
        <w:gridCol w:w="1615"/>
        <w:gridCol w:w="1856"/>
        <w:gridCol w:w="1475"/>
      </w:tblGrid>
      <w:tr w:rsidR="00FA37B6" w:rsidRPr="00FA37B6" w14:paraId="7EE166D7" w14:textId="77777777" w:rsidTr="008C4053">
        <w:trPr>
          <w:jc w:val="center"/>
        </w:trPr>
        <w:tc>
          <w:tcPr>
            <w:tcW w:w="807" w:type="pct"/>
            <w:tcBorders>
              <w:top w:val="single" w:sz="8" w:space="0" w:color="auto"/>
              <w:left w:val="single" w:sz="8" w:space="0" w:color="auto"/>
              <w:bottom w:val="single" w:sz="8" w:space="0" w:color="auto"/>
              <w:right w:val="single" w:sz="8" w:space="0" w:color="auto"/>
            </w:tcBorders>
            <w:vAlign w:val="center"/>
            <w:hideMark/>
          </w:tcPr>
          <w:p w14:paraId="18D5EEAF"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Эмиссия проспектісінің</w:t>
            </w:r>
          </w:p>
          <w:p w14:paraId="62326C30"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Ұлттық </w:t>
            </w:r>
          </w:p>
          <w:p w14:paraId="436D6B9E" w14:textId="77777777" w:rsidR="007C4680" w:rsidRPr="00FA37B6" w:rsidRDefault="007C4680" w:rsidP="008C4053">
            <w:pPr>
              <w:jc w:val="center"/>
              <w:rPr>
                <w:lang w:val="kk-KZ"/>
              </w:rPr>
            </w:pPr>
            <w:r w:rsidRPr="00FA37B6">
              <w:rPr>
                <w:b/>
                <w:bCs/>
                <w:bdr w:val="none" w:sz="0" w:space="0" w:color="auto" w:frame="1"/>
                <w:lang w:val="kk-KZ"/>
              </w:rPr>
              <w:t>сәйкестендіру нөмірі (ҰСН)</w:t>
            </w:r>
          </w:p>
          <w:p w14:paraId="57C661BE" w14:textId="77777777" w:rsidR="007C4680" w:rsidRPr="00FA37B6" w:rsidRDefault="007C4680" w:rsidP="008C4053">
            <w:pPr>
              <w:jc w:val="center"/>
              <w:rPr>
                <w:lang w:val="kk-KZ"/>
              </w:rPr>
            </w:pPr>
            <w:r w:rsidRPr="00FA37B6">
              <w:rPr>
                <w:lang w:val="kk-KZ"/>
              </w:rPr>
              <w:t>Национальный идентификационный номер (НИН) проспекта эмиссии</w:t>
            </w:r>
          </w:p>
        </w:tc>
        <w:tc>
          <w:tcPr>
            <w:tcW w:w="585" w:type="pct"/>
            <w:tcBorders>
              <w:top w:val="single" w:sz="8" w:space="0" w:color="auto"/>
              <w:left w:val="nil"/>
              <w:bottom w:val="single" w:sz="8" w:space="0" w:color="auto"/>
              <w:right w:val="single" w:sz="8" w:space="0" w:color="auto"/>
            </w:tcBorders>
            <w:vAlign w:val="center"/>
            <w:hideMark/>
          </w:tcPr>
          <w:p w14:paraId="70A08B97" w14:textId="77777777" w:rsidR="007C4680" w:rsidRPr="00FA37B6" w:rsidRDefault="007C4680" w:rsidP="008C4053">
            <w:pPr>
              <w:jc w:val="center"/>
              <w:rPr>
                <w:lang w:val="kk-KZ"/>
              </w:rPr>
            </w:pPr>
            <w:r w:rsidRPr="00FA37B6">
              <w:rPr>
                <w:b/>
                <w:bCs/>
                <w:bdr w:val="none" w:sz="0" w:space="0" w:color="auto" w:frame="1"/>
                <w:lang w:val="kk-KZ"/>
              </w:rPr>
              <w:t>Эмитенттің атауы</w:t>
            </w:r>
          </w:p>
          <w:p w14:paraId="5A180A54" w14:textId="77777777" w:rsidR="007C4680" w:rsidRPr="00FA37B6" w:rsidRDefault="007C4680" w:rsidP="008C4053">
            <w:pPr>
              <w:jc w:val="center"/>
              <w:rPr>
                <w:lang w:val="kk-KZ"/>
              </w:rPr>
            </w:pPr>
            <w:r w:rsidRPr="00FA37B6">
              <w:rPr>
                <w:lang w:val="kk-KZ"/>
              </w:rPr>
              <w:t xml:space="preserve">Наименование </w:t>
            </w:r>
          </w:p>
          <w:p w14:paraId="675116B3" w14:textId="77777777" w:rsidR="007C4680" w:rsidRPr="00FA37B6" w:rsidRDefault="007C4680" w:rsidP="008C4053">
            <w:pPr>
              <w:jc w:val="center"/>
              <w:rPr>
                <w:lang w:val="kk-KZ"/>
              </w:rPr>
            </w:pPr>
            <w:r w:rsidRPr="00FA37B6">
              <w:rPr>
                <w:lang w:val="kk-KZ"/>
              </w:rPr>
              <w:t>эмитента</w:t>
            </w:r>
          </w:p>
        </w:tc>
        <w:tc>
          <w:tcPr>
            <w:tcW w:w="807" w:type="pct"/>
            <w:tcBorders>
              <w:top w:val="single" w:sz="8" w:space="0" w:color="auto"/>
              <w:left w:val="nil"/>
              <w:bottom w:val="single" w:sz="8" w:space="0" w:color="auto"/>
              <w:right w:val="single" w:sz="8" w:space="0" w:color="auto"/>
            </w:tcBorders>
            <w:vAlign w:val="center"/>
            <w:hideMark/>
          </w:tcPr>
          <w:p w14:paraId="2CE0B73B"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Эмитенттің </w:t>
            </w:r>
          </w:p>
          <w:p w14:paraId="43E222FB"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бизнес-</w:t>
            </w:r>
          </w:p>
          <w:p w14:paraId="5564DB23" w14:textId="77777777" w:rsidR="007C4680" w:rsidRPr="00FA37B6" w:rsidRDefault="007C4680" w:rsidP="008C4053">
            <w:pPr>
              <w:jc w:val="center"/>
              <w:rPr>
                <w:lang w:val="kk-KZ"/>
              </w:rPr>
            </w:pPr>
            <w:r w:rsidRPr="00FA37B6">
              <w:rPr>
                <w:b/>
                <w:bCs/>
                <w:bdr w:val="none" w:sz="0" w:space="0" w:color="auto" w:frame="1"/>
                <w:lang w:val="kk-KZ"/>
              </w:rPr>
              <w:t>сәйкестендіру нөмері (БСН)</w:t>
            </w:r>
          </w:p>
          <w:p w14:paraId="1937B365" w14:textId="77777777" w:rsidR="007C4680" w:rsidRPr="00FA37B6" w:rsidRDefault="007C4680" w:rsidP="008C4053">
            <w:pPr>
              <w:jc w:val="center"/>
              <w:rPr>
                <w:lang w:val="kk-KZ"/>
              </w:rPr>
            </w:pPr>
            <w:r w:rsidRPr="00FA37B6">
              <w:rPr>
                <w:lang w:val="kk-KZ"/>
              </w:rPr>
              <w:t>Бизнес-</w:t>
            </w:r>
          </w:p>
          <w:p w14:paraId="08E9EFD4" w14:textId="77777777" w:rsidR="007C4680" w:rsidRPr="00FA37B6" w:rsidRDefault="007C4680" w:rsidP="008C4053">
            <w:pPr>
              <w:jc w:val="center"/>
              <w:rPr>
                <w:lang w:val="kk-KZ"/>
              </w:rPr>
            </w:pPr>
            <w:r w:rsidRPr="00FA37B6">
              <w:rPr>
                <w:lang w:val="kk-KZ"/>
              </w:rPr>
              <w:t xml:space="preserve">идентификационный номер (БИН) </w:t>
            </w:r>
          </w:p>
          <w:p w14:paraId="11A24C18" w14:textId="77777777" w:rsidR="007C4680" w:rsidRPr="00FA37B6" w:rsidRDefault="007C4680" w:rsidP="008C4053">
            <w:pPr>
              <w:jc w:val="center"/>
              <w:rPr>
                <w:lang w:val="kk-KZ"/>
              </w:rPr>
            </w:pPr>
            <w:r w:rsidRPr="00FA37B6">
              <w:rPr>
                <w:lang w:val="kk-KZ"/>
              </w:rPr>
              <w:t>эмитента</w:t>
            </w:r>
          </w:p>
        </w:tc>
        <w:tc>
          <w:tcPr>
            <w:tcW w:w="545" w:type="pct"/>
            <w:tcBorders>
              <w:top w:val="single" w:sz="8" w:space="0" w:color="auto"/>
              <w:left w:val="nil"/>
              <w:bottom w:val="single" w:sz="8" w:space="0" w:color="auto"/>
              <w:right w:val="single" w:sz="8" w:space="0" w:color="auto"/>
            </w:tcBorders>
            <w:vAlign w:val="center"/>
            <w:hideMark/>
          </w:tcPr>
          <w:p w14:paraId="1A4DF16A" w14:textId="77777777" w:rsidR="007C4680" w:rsidRPr="00FA37B6" w:rsidRDefault="007C4680" w:rsidP="008C4053">
            <w:pPr>
              <w:jc w:val="center"/>
              <w:rPr>
                <w:lang w:val="kk-KZ"/>
              </w:rPr>
            </w:pPr>
            <w:r w:rsidRPr="00FA37B6">
              <w:rPr>
                <w:b/>
                <w:bCs/>
                <w:bdr w:val="none" w:sz="0" w:space="0" w:color="auto" w:frame="1"/>
                <w:lang w:val="kk-KZ"/>
              </w:rPr>
              <w:t>Шығарудың мақсаты</w:t>
            </w:r>
          </w:p>
          <w:p w14:paraId="3B3327EE" w14:textId="77777777" w:rsidR="007C4680" w:rsidRPr="00FA37B6" w:rsidRDefault="007C4680" w:rsidP="008C4053">
            <w:pPr>
              <w:jc w:val="center"/>
              <w:rPr>
                <w:lang w:val="kk-KZ"/>
              </w:rPr>
            </w:pPr>
            <w:r w:rsidRPr="00FA37B6">
              <w:rPr>
                <w:lang w:val="kk-KZ"/>
              </w:rPr>
              <w:t xml:space="preserve">Цель </w:t>
            </w:r>
          </w:p>
          <w:p w14:paraId="348FA6AF" w14:textId="77777777" w:rsidR="007C4680" w:rsidRPr="00FA37B6" w:rsidRDefault="007C4680" w:rsidP="008C4053">
            <w:pPr>
              <w:jc w:val="center"/>
              <w:rPr>
                <w:lang w:val="kk-KZ"/>
              </w:rPr>
            </w:pPr>
            <w:r w:rsidRPr="00FA37B6">
              <w:rPr>
                <w:lang w:val="kk-KZ"/>
              </w:rPr>
              <w:t>выпуска</w:t>
            </w:r>
          </w:p>
        </w:tc>
        <w:tc>
          <w:tcPr>
            <w:tcW w:w="555" w:type="pct"/>
            <w:tcBorders>
              <w:top w:val="single" w:sz="8" w:space="0" w:color="auto"/>
              <w:left w:val="nil"/>
              <w:bottom w:val="single" w:sz="8" w:space="0" w:color="auto"/>
              <w:right w:val="single" w:sz="8" w:space="0" w:color="auto"/>
            </w:tcBorders>
            <w:vAlign w:val="center"/>
            <w:hideMark/>
          </w:tcPr>
          <w:p w14:paraId="05FA5D85"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Эмиссияның </w:t>
            </w:r>
          </w:p>
          <w:p w14:paraId="70E277E7" w14:textId="77777777" w:rsidR="007C4680" w:rsidRPr="00FA37B6" w:rsidRDefault="007C4680" w:rsidP="008C4053">
            <w:pPr>
              <w:jc w:val="center"/>
              <w:rPr>
                <w:lang w:val="kk-KZ"/>
              </w:rPr>
            </w:pPr>
            <w:r w:rsidRPr="00FA37B6">
              <w:rPr>
                <w:b/>
                <w:bCs/>
                <w:bdr w:val="none" w:sz="0" w:space="0" w:color="auto" w:frame="1"/>
                <w:lang w:val="kk-KZ"/>
              </w:rPr>
              <w:t>сомасы</w:t>
            </w:r>
          </w:p>
          <w:p w14:paraId="3B1EC8C9" w14:textId="77777777" w:rsidR="007C4680" w:rsidRPr="00FA37B6" w:rsidRDefault="007C4680" w:rsidP="008C4053">
            <w:pPr>
              <w:jc w:val="center"/>
              <w:rPr>
                <w:lang w:val="kk-KZ"/>
              </w:rPr>
            </w:pPr>
            <w:r w:rsidRPr="00FA37B6">
              <w:rPr>
                <w:lang w:val="kk-KZ"/>
              </w:rPr>
              <w:t>Сумма эмиссии</w:t>
            </w:r>
          </w:p>
        </w:tc>
        <w:tc>
          <w:tcPr>
            <w:tcW w:w="555" w:type="pct"/>
            <w:tcBorders>
              <w:top w:val="single" w:sz="8" w:space="0" w:color="auto"/>
              <w:left w:val="nil"/>
              <w:bottom w:val="single" w:sz="8" w:space="0" w:color="auto"/>
              <w:right w:val="single" w:sz="8" w:space="0" w:color="auto"/>
            </w:tcBorders>
            <w:vAlign w:val="center"/>
            <w:hideMark/>
          </w:tcPr>
          <w:p w14:paraId="2709A834"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Эмиссияның </w:t>
            </w:r>
          </w:p>
          <w:p w14:paraId="38869CEC" w14:textId="77777777" w:rsidR="007C4680" w:rsidRPr="00FA37B6" w:rsidRDefault="007C4680" w:rsidP="008C4053">
            <w:pPr>
              <w:jc w:val="center"/>
              <w:rPr>
                <w:lang w:val="kk-KZ"/>
              </w:rPr>
            </w:pPr>
            <w:r w:rsidRPr="00FA37B6">
              <w:rPr>
                <w:b/>
                <w:bCs/>
                <w:bdr w:val="none" w:sz="0" w:space="0" w:color="auto" w:frame="1"/>
                <w:lang w:val="kk-KZ"/>
              </w:rPr>
              <w:t>валютасы</w:t>
            </w:r>
          </w:p>
          <w:p w14:paraId="1F3ECEE5" w14:textId="77777777" w:rsidR="007C4680" w:rsidRPr="00FA37B6" w:rsidRDefault="007C4680" w:rsidP="008C4053">
            <w:pPr>
              <w:jc w:val="center"/>
              <w:rPr>
                <w:lang w:val="kk-KZ"/>
              </w:rPr>
            </w:pPr>
            <w:r w:rsidRPr="00FA37B6">
              <w:rPr>
                <w:lang w:val="kk-KZ"/>
              </w:rPr>
              <w:t>Валюта эмиссии</w:t>
            </w:r>
          </w:p>
        </w:tc>
        <w:tc>
          <w:tcPr>
            <w:tcW w:w="638" w:type="pct"/>
            <w:tcBorders>
              <w:top w:val="single" w:sz="8" w:space="0" w:color="auto"/>
              <w:left w:val="nil"/>
              <w:bottom w:val="single" w:sz="8" w:space="0" w:color="auto"/>
              <w:right w:val="single" w:sz="8" w:space="0" w:color="auto"/>
            </w:tcBorders>
            <w:vAlign w:val="center"/>
            <w:hideMark/>
          </w:tcPr>
          <w:p w14:paraId="4793F3C5"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Мемлекет кепілгерлігінің </w:t>
            </w:r>
          </w:p>
          <w:p w14:paraId="11FB9879" w14:textId="77777777" w:rsidR="007C4680" w:rsidRPr="00FA37B6" w:rsidRDefault="007C4680" w:rsidP="008C4053">
            <w:pPr>
              <w:jc w:val="center"/>
              <w:rPr>
                <w:lang w:val="kk-KZ"/>
              </w:rPr>
            </w:pPr>
            <w:r w:rsidRPr="00FA37B6">
              <w:rPr>
                <w:b/>
                <w:bCs/>
                <w:bdr w:val="none" w:sz="0" w:space="0" w:color="auto" w:frame="1"/>
                <w:lang w:val="kk-KZ"/>
              </w:rPr>
              <w:t>сомасы</w:t>
            </w:r>
          </w:p>
          <w:p w14:paraId="7C150D81" w14:textId="77777777" w:rsidR="007C4680" w:rsidRPr="00FA37B6" w:rsidRDefault="007C4680" w:rsidP="008C4053">
            <w:pPr>
              <w:jc w:val="center"/>
              <w:rPr>
                <w:lang w:val="kk-KZ"/>
              </w:rPr>
            </w:pPr>
            <w:r w:rsidRPr="00FA37B6">
              <w:rPr>
                <w:lang w:val="kk-KZ"/>
              </w:rPr>
              <w:t>Сумма поручительства государства</w:t>
            </w:r>
          </w:p>
        </w:tc>
        <w:tc>
          <w:tcPr>
            <w:tcW w:w="507" w:type="pct"/>
            <w:tcBorders>
              <w:top w:val="single" w:sz="8" w:space="0" w:color="auto"/>
              <w:left w:val="nil"/>
              <w:bottom w:val="single" w:sz="8" w:space="0" w:color="auto"/>
              <w:right w:val="single" w:sz="8" w:space="0" w:color="auto"/>
            </w:tcBorders>
            <w:vAlign w:val="center"/>
            <w:hideMark/>
          </w:tcPr>
          <w:p w14:paraId="4EB40CDE" w14:textId="77777777" w:rsidR="007C4680" w:rsidRPr="00FA37B6" w:rsidRDefault="007C4680" w:rsidP="008C4053">
            <w:pPr>
              <w:jc w:val="center"/>
              <w:rPr>
                <w:lang w:val="kk-KZ"/>
              </w:rPr>
            </w:pPr>
            <w:r w:rsidRPr="00FA37B6">
              <w:rPr>
                <w:b/>
                <w:bCs/>
                <w:bdr w:val="none" w:sz="0" w:space="0" w:color="auto" w:frame="1"/>
                <w:lang w:val="kk-KZ"/>
              </w:rPr>
              <w:t>Ескертпе</w:t>
            </w:r>
          </w:p>
          <w:p w14:paraId="6C5E75FD" w14:textId="77777777" w:rsidR="007C4680" w:rsidRPr="00FA37B6" w:rsidRDefault="007C4680" w:rsidP="008C4053">
            <w:pPr>
              <w:jc w:val="center"/>
              <w:rPr>
                <w:lang w:val="kk-KZ"/>
              </w:rPr>
            </w:pPr>
            <w:r w:rsidRPr="00FA37B6">
              <w:rPr>
                <w:lang w:val="kk-KZ"/>
              </w:rPr>
              <w:t>Примечание</w:t>
            </w:r>
          </w:p>
        </w:tc>
      </w:tr>
      <w:tr w:rsidR="00FA37B6" w:rsidRPr="00FA37B6" w14:paraId="4CE73526" w14:textId="77777777" w:rsidTr="008C4053">
        <w:trPr>
          <w:jc w:val="center"/>
        </w:trPr>
        <w:tc>
          <w:tcPr>
            <w:tcW w:w="807" w:type="pct"/>
            <w:tcBorders>
              <w:top w:val="nil"/>
              <w:left w:val="single" w:sz="8" w:space="0" w:color="auto"/>
              <w:bottom w:val="single" w:sz="8" w:space="0" w:color="auto"/>
              <w:right w:val="single" w:sz="8" w:space="0" w:color="auto"/>
            </w:tcBorders>
            <w:vAlign w:val="center"/>
            <w:hideMark/>
          </w:tcPr>
          <w:p w14:paraId="283330BB" w14:textId="77777777" w:rsidR="007C4680" w:rsidRPr="00FA37B6" w:rsidRDefault="007C4680" w:rsidP="008C4053">
            <w:pPr>
              <w:jc w:val="center"/>
              <w:rPr>
                <w:lang w:val="kk-KZ"/>
              </w:rPr>
            </w:pPr>
            <w:r w:rsidRPr="00FA37B6">
              <w:rPr>
                <w:lang w:val="kk-KZ"/>
              </w:rPr>
              <w:t>1</w:t>
            </w:r>
          </w:p>
        </w:tc>
        <w:tc>
          <w:tcPr>
            <w:tcW w:w="585" w:type="pct"/>
            <w:tcBorders>
              <w:top w:val="nil"/>
              <w:left w:val="nil"/>
              <w:bottom w:val="single" w:sz="8" w:space="0" w:color="auto"/>
              <w:right w:val="single" w:sz="8" w:space="0" w:color="auto"/>
            </w:tcBorders>
            <w:vAlign w:val="center"/>
            <w:hideMark/>
          </w:tcPr>
          <w:p w14:paraId="4EE13BB1" w14:textId="77777777" w:rsidR="007C4680" w:rsidRPr="00FA37B6" w:rsidRDefault="007C4680" w:rsidP="008C4053">
            <w:pPr>
              <w:jc w:val="center"/>
              <w:rPr>
                <w:lang w:val="kk-KZ"/>
              </w:rPr>
            </w:pPr>
            <w:r w:rsidRPr="00FA37B6">
              <w:rPr>
                <w:lang w:val="kk-KZ"/>
              </w:rPr>
              <w:t>2</w:t>
            </w:r>
          </w:p>
        </w:tc>
        <w:tc>
          <w:tcPr>
            <w:tcW w:w="807" w:type="pct"/>
            <w:tcBorders>
              <w:top w:val="nil"/>
              <w:left w:val="nil"/>
              <w:bottom w:val="single" w:sz="8" w:space="0" w:color="auto"/>
              <w:right w:val="single" w:sz="8" w:space="0" w:color="auto"/>
            </w:tcBorders>
            <w:vAlign w:val="center"/>
            <w:hideMark/>
          </w:tcPr>
          <w:p w14:paraId="31BBD343" w14:textId="77777777" w:rsidR="007C4680" w:rsidRPr="00FA37B6" w:rsidRDefault="007C4680" w:rsidP="008C4053">
            <w:pPr>
              <w:jc w:val="center"/>
              <w:rPr>
                <w:lang w:val="kk-KZ"/>
              </w:rPr>
            </w:pPr>
            <w:r w:rsidRPr="00FA37B6">
              <w:rPr>
                <w:lang w:val="kk-KZ"/>
              </w:rPr>
              <w:t>3</w:t>
            </w:r>
          </w:p>
        </w:tc>
        <w:tc>
          <w:tcPr>
            <w:tcW w:w="545" w:type="pct"/>
            <w:tcBorders>
              <w:top w:val="nil"/>
              <w:left w:val="nil"/>
              <w:bottom w:val="single" w:sz="8" w:space="0" w:color="auto"/>
              <w:right w:val="single" w:sz="8" w:space="0" w:color="auto"/>
            </w:tcBorders>
            <w:vAlign w:val="center"/>
            <w:hideMark/>
          </w:tcPr>
          <w:p w14:paraId="0DA482A4" w14:textId="77777777" w:rsidR="007C4680" w:rsidRPr="00FA37B6" w:rsidRDefault="007C4680" w:rsidP="008C4053">
            <w:pPr>
              <w:jc w:val="center"/>
              <w:rPr>
                <w:lang w:val="kk-KZ"/>
              </w:rPr>
            </w:pPr>
            <w:r w:rsidRPr="00FA37B6">
              <w:rPr>
                <w:lang w:val="kk-KZ"/>
              </w:rPr>
              <w:t>4</w:t>
            </w:r>
          </w:p>
        </w:tc>
        <w:tc>
          <w:tcPr>
            <w:tcW w:w="555" w:type="pct"/>
            <w:tcBorders>
              <w:top w:val="nil"/>
              <w:left w:val="nil"/>
              <w:bottom w:val="single" w:sz="8" w:space="0" w:color="auto"/>
              <w:right w:val="single" w:sz="8" w:space="0" w:color="auto"/>
            </w:tcBorders>
            <w:vAlign w:val="center"/>
            <w:hideMark/>
          </w:tcPr>
          <w:p w14:paraId="7B34841F" w14:textId="77777777" w:rsidR="007C4680" w:rsidRPr="00FA37B6" w:rsidRDefault="007C4680" w:rsidP="008C4053">
            <w:pPr>
              <w:jc w:val="center"/>
              <w:rPr>
                <w:lang w:val="kk-KZ"/>
              </w:rPr>
            </w:pPr>
            <w:r w:rsidRPr="00FA37B6">
              <w:rPr>
                <w:lang w:val="kk-KZ"/>
              </w:rPr>
              <w:t>5</w:t>
            </w:r>
          </w:p>
        </w:tc>
        <w:tc>
          <w:tcPr>
            <w:tcW w:w="555" w:type="pct"/>
            <w:tcBorders>
              <w:top w:val="nil"/>
              <w:left w:val="nil"/>
              <w:bottom w:val="single" w:sz="8" w:space="0" w:color="auto"/>
              <w:right w:val="single" w:sz="8" w:space="0" w:color="auto"/>
            </w:tcBorders>
            <w:vAlign w:val="center"/>
            <w:hideMark/>
          </w:tcPr>
          <w:p w14:paraId="28BDA275" w14:textId="77777777" w:rsidR="007C4680" w:rsidRPr="00FA37B6" w:rsidRDefault="007C4680" w:rsidP="008C4053">
            <w:pPr>
              <w:jc w:val="center"/>
              <w:rPr>
                <w:lang w:val="kk-KZ"/>
              </w:rPr>
            </w:pPr>
            <w:r w:rsidRPr="00FA37B6">
              <w:rPr>
                <w:lang w:val="kk-KZ"/>
              </w:rPr>
              <w:t>6</w:t>
            </w:r>
          </w:p>
        </w:tc>
        <w:tc>
          <w:tcPr>
            <w:tcW w:w="638" w:type="pct"/>
            <w:tcBorders>
              <w:top w:val="nil"/>
              <w:left w:val="nil"/>
              <w:bottom w:val="single" w:sz="8" w:space="0" w:color="auto"/>
              <w:right w:val="single" w:sz="8" w:space="0" w:color="auto"/>
            </w:tcBorders>
            <w:vAlign w:val="center"/>
            <w:hideMark/>
          </w:tcPr>
          <w:p w14:paraId="0E0E2C76" w14:textId="77777777" w:rsidR="007C4680" w:rsidRPr="00FA37B6" w:rsidRDefault="007C4680" w:rsidP="008C4053">
            <w:pPr>
              <w:jc w:val="center"/>
              <w:rPr>
                <w:lang w:val="kk-KZ"/>
              </w:rPr>
            </w:pPr>
            <w:r w:rsidRPr="00FA37B6">
              <w:rPr>
                <w:lang w:val="kk-KZ"/>
              </w:rPr>
              <w:t>7</w:t>
            </w:r>
          </w:p>
        </w:tc>
        <w:tc>
          <w:tcPr>
            <w:tcW w:w="507" w:type="pct"/>
            <w:tcBorders>
              <w:top w:val="nil"/>
              <w:left w:val="nil"/>
              <w:bottom w:val="single" w:sz="8" w:space="0" w:color="auto"/>
              <w:right w:val="single" w:sz="8" w:space="0" w:color="auto"/>
            </w:tcBorders>
            <w:vAlign w:val="center"/>
            <w:hideMark/>
          </w:tcPr>
          <w:p w14:paraId="50CC690F" w14:textId="77777777" w:rsidR="007C4680" w:rsidRPr="00FA37B6" w:rsidRDefault="007C4680" w:rsidP="008C4053">
            <w:pPr>
              <w:jc w:val="center"/>
              <w:rPr>
                <w:lang w:val="kk-KZ"/>
              </w:rPr>
            </w:pPr>
            <w:r w:rsidRPr="00FA37B6">
              <w:rPr>
                <w:lang w:val="kk-KZ"/>
              </w:rPr>
              <w:t>8</w:t>
            </w:r>
          </w:p>
        </w:tc>
      </w:tr>
      <w:tr w:rsidR="00FA37B6" w:rsidRPr="00FA37B6" w14:paraId="51AA0905" w14:textId="77777777" w:rsidTr="008C4053">
        <w:trPr>
          <w:jc w:val="center"/>
        </w:trPr>
        <w:tc>
          <w:tcPr>
            <w:tcW w:w="807" w:type="pct"/>
            <w:tcBorders>
              <w:top w:val="nil"/>
              <w:left w:val="single" w:sz="8" w:space="0" w:color="auto"/>
              <w:bottom w:val="single" w:sz="8" w:space="0" w:color="auto"/>
              <w:right w:val="single" w:sz="8" w:space="0" w:color="auto"/>
            </w:tcBorders>
            <w:vAlign w:val="center"/>
            <w:hideMark/>
          </w:tcPr>
          <w:p w14:paraId="5CEEBE55" w14:textId="77777777" w:rsidR="007C4680" w:rsidRPr="00FA37B6" w:rsidRDefault="007C4680" w:rsidP="008C4053">
            <w:pPr>
              <w:jc w:val="center"/>
              <w:rPr>
                <w:lang w:val="kk-KZ"/>
              </w:rPr>
            </w:pPr>
            <w:r w:rsidRPr="00FA37B6">
              <w:rPr>
                <w:lang w:val="kk-KZ"/>
              </w:rPr>
              <w:t> </w:t>
            </w:r>
          </w:p>
        </w:tc>
        <w:tc>
          <w:tcPr>
            <w:tcW w:w="585" w:type="pct"/>
            <w:tcBorders>
              <w:top w:val="nil"/>
              <w:left w:val="nil"/>
              <w:bottom w:val="single" w:sz="8" w:space="0" w:color="auto"/>
              <w:right w:val="single" w:sz="8" w:space="0" w:color="auto"/>
            </w:tcBorders>
            <w:vAlign w:val="center"/>
            <w:hideMark/>
          </w:tcPr>
          <w:p w14:paraId="4E08A050" w14:textId="77777777" w:rsidR="007C4680" w:rsidRPr="00FA37B6" w:rsidRDefault="007C4680" w:rsidP="008C4053">
            <w:pPr>
              <w:jc w:val="center"/>
              <w:rPr>
                <w:lang w:val="kk-KZ"/>
              </w:rPr>
            </w:pPr>
            <w:r w:rsidRPr="00FA37B6">
              <w:rPr>
                <w:lang w:val="kk-KZ"/>
              </w:rPr>
              <w:t> </w:t>
            </w:r>
          </w:p>
        </w:tc>
        <w:tc>
          <w:tcPr>
            <w:tcW w:w="807" w:type="pct"/>
            <w:tcBorders>
              <w:top w:val="nil"/>
              <w:left w:val="nil"/>
              <w:bottom w:val="single" w:sz="8" w:space="0" w:color="auto"/>
              <w:right w:val="single" w:sz="8" w:space="0" w:color="auto"/>
            </w:tcBorders>
            <w:vAlign w:val="center"/>
            <w:hideMark/>
          </w:tcPr>
          <w:p w14:paraId="3BFB0A4F" w14:textId="77777777" w:rsidR="007C4680" w:rsidRPr="00FA37B6" w:rsidRDefault="007C4680" w:rsidP="008C4053">
            <w:pPr>
              <w:jc w:val="center"/>
              <w:rPr>
                <w:lang w:val="kk-KZ"/>
              </w:rPr>
            </w:pPr>
            <w:r w:rsidRPr="00FA37B6">
              <w:rPr>
                <w:lang w:val="kk-KZ"/>
              </w:rPr>
              <w:t> </w:t>
            </w:r>
          </w:p>
        </w:tc>
        <w:tc>
          <w:tcPr>
            <w:tcW w:w="545" w:type="pct"/>
            <w:tcBorders>
              <w:top w:val="nil"/>
              <w:left w:val="nil"/>
              <w:bottom w:val="single" w:sz="8" w:space="0" w:color="auto"/>
              <w:right w:val="single" w:sz="8" w:space="0" w:color="auto"/>
            </w:tcBorders>
            <w:vAlign w:val="center"/>
            <w:hideMark/>
          </w:tcPr>
          <w:p w14:paraId="28C74C19" w14:textId="77777777" w:rsidR="007C4680" w:rsidRPr="00FA37B6" w:rsidRDefault="007C4680" w:rsidP="008C4053">
            <w:pPr>
              <w:jc w:val="center"/>
              <w:rPr>
                <w:lang w:val="kk-KZ"/>
              </w:rPr>
            </w:pPr>
            <w:r w:rsidRPr="00FA37B6">
              <w:rPr>
                <w:lang w:val="kk-KZ"/>
              </w:rPr>
              <w:t> </w:t>
            </w:r>
          </w:p>
        </w:tc>
        <w:tc>
          <w:tcPr>
            <w:tcW w:w="555" w:type="pct"/>
            <w:tcBorders>
              <w:top w:val="nil"/>
              <w:left w:val="nil"/>
              <w:bottom w:val="single" w:sz="8" w:space="0" w:color="auto"/>
              <w:right w:val="single" w:sz="8" w:space="0" w:color="auto"/>
            </w:tcBorders>
            <w:vAlign w:val="center"/>
            <w:hideMark/>
          </w:tcPr>
          <w:p w14:paraId="00BF14EE" w14:textId="77777777" w:rsidR="007C4680" w:rsidRPr="00FA37B6" w:rsidRDefault="007C4680" w:rsidP="008C4053">
            <w:pPr>
              <w:jc w:val="center"/>
              <w:rPr>
                <w:lang w:val="kk-KZ"/>
              </w:rPr>
            </w:pPr>
            <w:r w:rsidRPr="00FA37B6">
              <w:rPr>
                <w:lang w:val="kk-KZ"/>
              </w:rPr>
              <w:t> </w:t>
            </w:r>
          </w:p>
        </w:tc>
        <w:tc>
          <w:tcPr>
            <w:tcW w:w="555" w:type="pct"/>
            <w:tcBorders>
              <w:top w:val="nil"/>
              <w:left w:val="nil"/>
              <w:bottom w:val="single" w:sz="8" w:space="0" w:color="auto"/>
              <w:right w:val="single" w:sz="8" w:space="0" w:color="auto"/>
            </w:tcBorders>
            <w:vAlign w:val="center"/>
            <w:hideMark/>
          </w:tcPr>
          <w:p w14:paraId="3D92AAA1" w14:textId="77777777" w:rsidR="007C4680" w:rsidRPr="00FA37B6" w:rsidRDefault="007C4680" w:rsidP="008C4053">
            <w:pPr>
              <w:jc w:val="center"/>
              <w:rPr>
                <w:lang w:val="kk-KZ"/>
              </w:rPr>
            </w:pPr>
            <w:r w:rsidRPr="00FA37B6">
              <w:rPr>
                <w:lang w:val="kk-KZ"/>
              </w:rPr>
              <w:t> </w:t>
            </w:r>
          </w:p>
        </w:tc>
        <w:tc>
          <w:tcPr>
            <w:tcW w:w="638" w:type="pct"/>
            <w:tcBorders>
              <w:top w:val="nil"/>
              <w:left w:val="nil"/>
              <w:bottom w:val="single" w:sz="8" w:space="0" w:color="auto"/>
              <w:right w:val="single" w:sz="8" w:space="0" w:color="auto"/>
            </w:tcBorders>
            <w:vAlign w:val="center"/>
            <w:hideMark/>
          </w:tcPr>
          <w:p w14:paraId="3EA8B6DC" w14:textId="77777777" w:rsidR="007C4680" w:rsidRPr="00FA37B6" w:rsidRDefault="007C4680" w:rsidP="008C4053">
            <w:pPr>
              <w:jc w:val="center"/>
              <w:rPr>
                <w:lang w:val="kk-KZ"/>
              </w:rPr>
            </w:pPr>
            <w:r w:rsidRPr="00FA37B6">
              <w:rPr>
                <w:lang w:val="kk-KZ"/>
              </w:rPr>
              <w:t> </w:t>
            </w:r>
          </w:p>
        </w:tc>
        <w:tc>
          <w:tcPr>
            <w:tcW w:w="507" w:type="pct"/>
            <w:tcBorders>
              <w:top w:val="nil"/>
              <w:left w:val="nil"/>
              <w:bottom w:val="single" w:sz="8" w:space="0" w:color="auto"/>
              <w:right w:val="single" w:sz="8" w:space="0" w:color="auto"/>
            </w:tcBorders>
            <w:vAlign w:val="center"/>
            <w:hideMark/>
          </w:tcPr>
          <w:p w14:paraId="697BE917" w14:textId="77777777" w:rsidR="007C4680" w:rsidRPr="00FA37B6" w:rsidRDefault="007C4680" w:rsidP="008C4053">
            <w:pPr>
              <w:jc w:val="center"/>
              <w:rPr>
                <w:lang w:val="kk-KZ"/>
              </w:rPr>
            </w:pPr>
            <w:r w:rsidRPr="00FA37B6">
              <w:rPr>
                <w:lang w:val="kk-KZ"/>
              </w:rPr>
              <w:t> </w:t>
            </w:r>
          </w:p>
        </w:tc>
      </w:tr>
      <w:tr w:rsidR="00FA37B6" w:rsidRPr="00FA37B6" w14:paraId="379F1C8D" w14:textId="77777777" w:rsidTr="008C4053">
        <w:trPr>
          <w:jc w:val="center"/>
        </w:trPr>
        <w:tc>
          <w:tcPr>
            <w:tcW w:w="807" w:type="pct"/>
            <w:tcBorders>
              <w:top w:val="nil"/>
              <w:left w:val="single" w:sz="8" w:space="0" w:color="auto"/>
              <w:bottom w:val="single" w:sz="8" w:space="0" w:color="auto"/>
              <w:right w:val="single" w:sz="8" w:space="0" w:color="auto"/>
            </w:tcBorders>
            <w:vAlign w:val="center"/>
            <w:hideMark/>
          </w:tcPr>
          <w:p w14:paraId="0328F3B7" w14:textId="77777777" w:rsidR="007C4680" w:rsidRPr="00FA37B6" w:rsidRDefault="007C4680" w:rsidP="008C4053">
            <w:pPr>
              <w:jc w:val="center"/>
              <w:rPr>
                <w:lang w:val="kk-KZ"/>
              </w:rPr>
            </w:pPr>
            <w:r w:rsidRPr="00FA37B6">
              <w:rPr>
                <w:lang w:val="kk-KZ"/>
              </w:rPr>
              <w:t> </w:t>
            </w:r>
          </w:p>
        </w:tc>
        <w:tc>
          <w:tcPr>
            <w:tcW w:w="585" w:type="pct"/>
            <w:tcBorders>
              <w:top w:val="nil"/>
              <w:left w:val="nil"/>
              <w:bottom w:val="single" w:sz="8" w:space="0" w:color="auto"/>
              <w:right w:val="single" w:sz="8" w:space="0" w:color="auto"/>
            </w:tcBorders>
            <w:vAlign w:val="center"/>
            <w:hideMark/>
          </w:tcPr>
          <w:p w14:paraId="551A605D" w14:textId="77777777" w:rsidR="007C4680" w:rsidRPr="00FA37B6" w:rsidRDefault="007C4680" w:rsidP="008C4053">
            <w:pPr>
              <w:jc w:val="center"/>
              <w:rPr>
                <w:lang w:val="kk-KZ"/>
              </w:rPr>
            </w:pPr>
            <w:r w:rsidRPr="00FA37B6">
              <w:rPr>
                <w:lang w:val="kk-KZ"/>
              </w:rPr>
              <w:t> </w:t>
            </w:r>
          </w:p>
        </w:tc>
        <w:tc>
          <w:tcPr>
            <w:tcW w:w="807" w:type="pct"/>
            <w:tcBorders>
              <w:top w:val="nil"/>
              <w:left w:val="nil"/>
              <w:bottom w:val="single" w:sz="8" w:space="0" w:color="auto"/>
              <w:right w:val="single" w:sz="8" w:space="0" w:color="auto"/>
            </w:tcBorders>
            <w:vAlign w:val="center"/>
            <w:hideMark/>
          </w:tcPr>
          <w:p w14:paraId="6FEFA20E" w14:textId="77777777" w:rsidR="007C4680" w:rsidRPr="00FA37B6" w:rsidRDefault="007C4680" w:rsidP="008C4053">
            <w:pPr>
              <w:jc w:val="center"/>
              <w:rPr>
                <w:lang w:val="kk-KZ"/>
              </w:rPr>
            </w:pPr>
            <w:r w:rsidRPr="00FA37B6">
              <w:rPr>
                <w:lang w:val="kk-KZ"/>
              </w:rPr>
              <w:t> </w:t>
            </w:r>
          </w:p>
        </w:tc>
        <w:tc>
          <w:tcPr>
            <w:tcW w:w="545" w:type="pct"/>
            <w:tcBorders>
              <w:top w:val="nil"/>
              <w:left w:val="nil"/>
              <w:bottom w:val="single" w:sz="8" w:space="0" w:color="auto"/>
              <w:right w:val="single" w:sz="8" w:space="0" w:color="auto"/>
            </w:tcBorders>
            <w:vAlign w:val="center"/>
            <w:hideMark/>
          </w:tcPr>
          <w:p w14:paraId="5728F4DC" w14:textId="77777777" w:rsidR="007C4680" w:rsidRPr="00FA37B6" w:rsidRDefault="007C4680" w:rsidP="008C4053">
            <w:pPr>
              <w:jc w:val="center"/>
              <w:rPr>
                <w:lang w:val="kk-KZ"/>
              </w:rPr>
            </w:pPr>
            <w:r w:rsidRPr="00FA37B6">
              <w:rPr>
                <w:lang w:val="kk-KZ"/>
              </w:rPr>
              <w:t> </w:t>
            </w:r>
          </w:p>
        </w:tc>
        <w:tc>
          <w:tcPr>
            <w:tcW w:w="555" w:type="pct"/>
            <w:tcBorders>
              <w:top w:val="nil"/>
              <w:left w:val="nil"/>
              <w:bottom w:val="single" w:sz="8" w:space="0" w:color="auto"/>
              <w:right w:val="single" w:sz="8" w:space="0" w:color="auto"/>
            </w:tcBorders>
            <w:vAlign w:val="center"/>
            <w:hideMark/>
          </w:tcPr>
          <w:p w14:paraId="59468CD6" w14:textId="77777777" w:rsidR="007C4680" w:rsidRPr="00FA37B6" w:rsidRDefault="007C4680" w:rsidP="008C4053">
            <w:pPr>
              <w:jc w:val="center"/>
              <w:rPr>
                <w:lang w:val="kk-KZ"/>
              </w:rPr>
            </w:pPr>
            <w:r w:rsidRPr="00FA37B6">
              <w:rPr>
                <w:lang w:val="kk-KZ"/>
              </w:rPr>
              <w:t> </w:t>
            </w:r>
          </w:p>
        </w:tc>
        <w:tc>
          <w:tcPr>
            <w:tcW w:w="555" w:type="pct"/>
            <w:tcBorders>
              <w:top w:val="nil"/>
              <w:left w:val="nil"/>
              <w:bottom w:val="single" w:sz="8" w:space="0" w:color="auto"/>
              <w:right w:val="single" w:sz="8" w:space="0" w:color="auto"/>
            </w:tcBorders>
            <w:vAlign w:val="center"/>
            <w:hideMark/>
          </w:tcPr>
          <w:p w14:paraId="0295E3AF" w14:textId="77777777" w:rsidR="007C4680" w:rsidRPr="00FA37B6" w:rsidRDefault="007C4680" w:rsidP="008C4053">
            <w:pPr>
              <w:jc w:val="center"/>
              <w:rPr>
                <w:lang w:val="kk-KZ"/>
              </w:rPr>
            </w:pPr>
            <w:r w:rsidRPr="00FA37B6">
              <w:rPr>
                <w:lang w:val="kk-KZ"/>
              </w:rPr>
              <w:t> </w:t>
            </w:r>
          </w:p>
        </w:tc>
        <w:tc>
          <w:tcPr>
            <w:tcW w:w="638" w:type="pct"/>
            <w:tcBorders>
              <w:top w:val="nil"/>
              <w:left w:val="nil"/>
              <w:bottom w:val="single" w:sz="8" w:space="0" w:color="auto"/>
              <w:right w:val="single" w:sz="8" w:space="0" w:color="auto"/>
            </w:tcBorders>
            <w:vAlign w:val="center"/>
            <w:hideMark/>
          </w:tcPr>
          <w:p w14:paraId="4B4C604E" w14:textId="77777777" w:rsidR="007C4680" w:rsidRPr="00FA37B6" w:rsidRDefault="007C4680" w:rsidP="008C4053">
            <w:pPr>
              <w:jc w:val="center"/>
              <w:rPr>
                <w:lang w:val="kk-KZ"/>
              </w:rPr>
            </w:pPr>
            <w:r w:rsidRPr="00FA37B6">
              <w:rPr>
                <w:lang w:val="kk-KZ"/>
              </w:rPr>
              <w:t> </w:t>
            </w:r>
          </w:p>
        </w:tc>
        <w:tc>
          <w:tcPr>
            <w:tcW w:w="507" w:type="pct"/>
            <w:tcBorders>
              <w:top w:val="nil"/>
              <w:left w:val="nil"/>
              <w:bottom w:val="single" w:sz="8" w:space="0" w:color="auto"/>
              <w:right w:val="single" w:sz="8" w:space="0" w:color="auto"/>
            </w:tcBorders>
            <w:vAlign w:val="center"/>
            <w:hideMark/>
          </w:tcPr>
          <w:p w14:paraId="4C175EDD" w14:textId="77777777" w:rsidR="007C4680" w:rsidRPr="00FA37B6" w:rsidRDefault="007C4680" w:rsidP="008C4053">
            <w:pPr>
              <w:jc w:val="center"/>
              <w:rPr>
                <w:lang w:val="kk-KZ"/>
              </w:rPr>
            </w:pPr>
            <w:r w:rsidRPr="00FA37B6">
              <w:rPr>
                <w:lang w:val="kk-KZ"/>
              </w:rPr>
              <w:t> </w:t>
            </w:r>
          </w:p>
        </w:tc>
      </w:tr>
    </w:tbl>
    <w:p w14:paraId="6E172603" w14:textId="77777777" w:rsidR="007C4680" w:rsidRPr="00FA37B6" w:rsidRDefault="007C4680" w:rsidP="007C4680">
      <w:pPr>
        <w:ind w:firstLine="400"/>
        <w:jc w:val="both"/>
        <w:rPr>
          <w:sz w:val="28"/>
          <w:szCs w:val="28"/>
          <w:lang w:val="kk-KZ"/>
        </w:rPr>
      </w:pPr>
      <w:r w:rsidRPr="00FA37B6">
        <w:rPr>
          <w:b/>
          <w:bCs/>
          <w:sz w:val="28"/>
          <w:szCs w:val="28"/>
          <w:bdr w:val="none" w:sz="0" w:space="0" w:color="auto" w:frame="1"/>
          <w:lang w:val="kk-KZ"/>
        </w:rPr>
        <w:t> </w:t>
      </w:r>
    </w:p>
    <w:p w14:paraId="4AEF3DF7" w14:textId="77777777"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t>3-бөлім. Мемлекеттік және мемлекет кепілдік берген сыртқы қарыздарды игеру және өтеу туралы есебі</w:t>
      </w:r>
    </w:p>
    <w:p w14:paraId="57291C13" w14:textId="77777777" w:rsidR="007C4680" w:rsidRPr="00FA37B6" w:rsidRDefault="007C4680" w:rsidP="007C4680">
      <w:pPr>
        <w:ind w:firstLine="709"/>
        <w:jc w:val="both"/>
        <w:rPr>
          <w:sz w:val="28"/>
          <w:szCs w:val="28"/>
          <w:lang w:val="kk-KZ"/>
        </w:rPr>
      </w:pPr>
      <w:r w:rsidRPr="00FA37B6">
        <w:rPr>
          <w:sz w:val="28"/>
          <w:szCs w:val="28"/>
          <w:lang w:val="kk-KZ"/>
        </w:rPr>
        <w:t>Раздел 3. Отчет об освоении и погашении государственных и гарантированных государством внешних займов</w:t>
      </w:r>
    </w:p>
    <w:p w14:paraId="5F26DB98" w14:textId="77777777" w:rsidR="007C4680" w:rsidRPr="00FA37B6" w:rsidRDefault="007C4680" w:rsidP="007C4680">
      <w:pPr>
        <w:ind w:firstLine="400"/>
        <w:jc w:val="both"/>
        <w:rPr>
          <w:sz w:val="28"/>
          <w:szCs w:val="28"/>
          <w:lang w:val="kk-KZ"/>
        </w:rPr>
      </w:pPr>
      <w:r w:rsidRPr="00FA37B6">
        <w:rPr>
          <w:sz w:val="28"/>
          <w:szCs w:val="28"/>
          <w:lang w:val="kk-KZ"/>
        </w:rPr>
        <w:lastRenderedPageBreak/>
        <w:t> </w:t>
      </w:r>
    </w:p>
    <w:tbl>
      <w:tblPr>
        <w:tblW w:w="5000" w:type="pct"/>
        <w:jc w:val="center"/>
        <w:tblCellMar>
          <w:left w:w="0" w:type="dxa"/>
          <w:right w:w="0" w:type="dxa"/>
        </w:tblCellMar>
        <w:tblLook w:val="04A0" w:firstRow="1" w:lastRow="0" w:firstColumn="1" w:lastColumn="0" w:noHBand="0" w:noVBand="1"/>
      </w:tblPr>
      <w:tblGrid>
        <w:gridCol w:w="2608"/>
        <w:gridCol w:w="2089"/>
        <w:gridCol w:w="1388"/>
        <w:gridCol w:w="2275"/>
        <w:gridCol w:w="1138"/>
        <w:gridCol w:w="1699"/>
        <w:gridCol w:w="2028"/>
        <w:gridCol w:w="1324"/>
      </w:tblGrid>
      <w:tr w:rsidR="00FA37B6" w:rsidRPr="00FA37B6" w14:paraId="26BC7D53" w14:textId="77777777" w:rsidTr="008C4053">
        <w:trPr>
          <w:jc w:val="center"/>
        </w:trPr>
        <w:tc>
          <w:tcPr>
            <w:tcW w:w="896" w:type="pct"/>
            <w:vMerge w:val="restart"/>
            <w:tcBorders>
              <w:top w:val="single" w:sz="8" w:space="0" w:color="auto"/>
              <w:left w:val="single" w:sz="8" w:space="0" w:color="auto"/>
              <w:bottom w:val="single" w:sz="8" w:space="0" w:color="auto"/>
              <w:right w:val="single" w:sz="8" w:space="0" w:color="auto"/>
            </w:tcBorders>
            <w:vAlign w:val="center"/>
            <w:hideMark/>
          </w:tcPr>
          <w:p w14:paraId="70C33620" w14:textId="77777777" w:rsidR="007C4680" w:rsidRPr="00FA37B6" w:rsidRDefault="007C4680" w:rsidP="008C4053">
            <w:pPr>
              <w:jc w:val="center"/>
              <w:rPr>
                <w:lang w:val="kk-KZ"/>
              </w:rPr>
            </w:pPr>
            <w:r w:rsidRPr="00FA37B6">
              <w:rPr>
                <w:b/>
                <w:bCs/>
                <w:bdr w:val="none" w:sz="0" w:space="0" w:color="auto" w:frame="1"/>
                <w:lang w:val="kk-KZ"/>
              </w:rPr>
              <w:t>Кредитордың атауы</w:t>
            </w:r>
          </w:p>
          <w:p w14:paraId="0C0056A6" w14:textId="77777777" w:rsidR="007C4680" w:rsidRPr="00FA37B6" w:rsidRDefault="007C4680" w:rsidP="008C4053">
            <w:pPr>
              <w:jc w:val="center"/>
              <w:rPr>
                <w:lang w:val="kk-KZ"/>
              </w:rPr>
            </w:pPr>
            <w:r w:rsidRPr="00FA37B6">
              <w:rPr>
                <w:lang w:val="kk-KZ"/>
              </w:rPr>
              <w:t xml:space="preserve">Наименование </w:t>
            </w:r>
          </w:p>
          <w:p w14:paraId="0408DCE0" w14:textId="77777777" w:rsidR="007C4680" w:rsidRPr="00FA37B6" w:rsidRDefault="007C4680" w:rsidP="008C4053">
            <w:pPr>
              <w:jc w:val="center"/>
              <w:rPr>
                <w:lang w:val="kk-KZ"/>
              </w:rPr>
            </w:pPr>
            <w:r w:rsidRPr="00FA37B6">
              <w:rPr>
                <w:lang w:val="kk-KZ"/>
              </w:rPr>
              <w:t>кредитора</w:t>
            </w:r>
          </w:p>
        </w:tc>
        <w:tc>
          <w:tcPr>
            <w:tcW w:w="718" w:type="pct"/>
            <w:vMerge w:val="restart"/>
            <w:tcBorders>
              <w:top w:val="single" w:sz="8" w:space="0" w:color="auto"/>
              <w:left w:val="nil"/>
              <w:bottom w:val="single" w:sz="8" w:space="0" w:color="auto"/>
              <w:right w:val="single" w:sz="8" w:space="0" w:color="auto"/>
            </w:tcBorders>
            <w:vAlign w:val="center"/>
            <w:hideMark/>
          </w:tcPr>
          <w:p w14:paraId="630E2430" w14:textId="77777777" w:rsidR="007C4680" w:rsidRPr="00FA37B6" w:rsidRDefault="007C4680" w:rsidP="008C4053">
            <w:pPr>
              <w:jc w:val="center"/>
              <w:rPr>
                <w:lang w:val="kk-KZ"/>
              </w:rPr>
            </w:pPr>
            <w:r w:rsidRPr="00FA37B6">
              <w:rPr>
                <w:b/>
                <w:bCs/>
                <w:bdr w:val="none" w:sz="0" w:space="0" w:color="auto" w:frame="1"/>
                <w:lang w:val="kk-KZ"/>
              </w:rPr>
              <w:t>Қарыздың нөмірі</w:t>
            </w:r>
          </w:p>
          <w:p w14:paraId="308F22B9" w14:textId="77777777" w:rsidR="007C4680" w:rsidRPr="00FA37B6" w:rsidRDefault="007C4680" w:rsidP="008C4053">
            <w:pPr>
              <w:jc w:val="center"/>
              <w:rPr>
                <w:lang w:val="kk-KZ"/>
              </w:rPr>
            </w:pPr>
            <w:r w:rsidRPr="00FA37B6">
              <w:rPr>
                <w:lang w:val="kk-KZ"/>
              </w:rPr>
              <w:t>Номер займа</w:t>
            </w:r>
          </w:p>
        </w:tc>
        <w:tc>
          <w:tcPr>
            <w:tcW w:w="477" w:type="pct"/>
            <w:vMerge w:val="restart"/>
            <w:tcBorders>
              <w:top w:val="single" w:sz="8" w:space="0" w:color="auto"/>
              <w:left w:val="nil"/>
              <w:bottom w:val="single" w:sz="8" w:space="0" w:color="auto"/>
              <w:right w:val="single" w:sz="8" w:space="0" w:color="auto"/>
            </w:tcBorders>
            <w:vAlign w:val="center"/>
            <w:hideMark/>
          </w:tcPr>
          <w:p w14:paraId="7E33F283" w14:textId="77777777" w:rsidR="007C4680" w:rsidRPr="00FA37B6" w:rsidRDefault="007C4680" w:rsidP="008C4053">
            <w:pPr>
              <w:jc w:val="center"/>
              <w:rPr>
                <w:lang w:val="kk-KZ"/>
              </w:rPr>
            </w:pPr>
            <w:r w:rsidRPr="00FA37B6">
              <w:rPr>
                <w:b/>
                <w:bCs/>
                <w:bdr w:val="none" w:sz="0" w:space="0" w:color="auto" w:frame="1"/>
                <w:lang w:val="kk-KZ"/>
              </w:rPr>
              <w:t>Жол коды</w:t>
            </w:r>
          </w:p>
          <w:p w14:paraId="29EB8D98" w14:textId="77777777" w:rsidR="007C4680" w:rsidRPr="00FA37B6" w:rsidRDefault="007C4680" w:rsidP="008C4053">
            <w:pPr>
              <w:jc w:val="center"/>
              <w:rPr>
                <w:lang w:val="kk-KZ"/>
              </w:rPr>
            </w:pPr>
            <w:r w:rsidRPr="00FA37B6">
              <w:rPr>
                <w:lang w:val="kk-KZ"/>
              </w:rPr>
              <w:t>Код строки</w:t>
            </w:r>
          </w:p>
        </w:tc>
        <w:tc>
          <w:tcPr>
            <w:tcW w:w="2909" w:type="pct"/>
            <w:gridSpan w:val="5"/>
            <w:tcBorders>
              <w:top w:val="single" w:sz="8" w:space="0" w:color="auto"/>
              <w:left w:val="nil"/>
              <w:bottom w:val="single" w:sz="8" w:space="0" w:color="auto"/>
              <w:right w:val="single" w:sz="8" w:space="0" w:color="auto"/>
            </w:tcBorders>
            <w:vAlign w:val="center"/>
            <w:hideMark/>
          </w:tcPr>
          <w:p w14:paraId="4CA3B963" w14:textId="77777777" w:rsidR="007C4680" w:rsidRPr="00FA37B6" w:rsidRDefault="007C4680" w:rsidP="008C4053">
            <w:pPr>
              <w:jc w:val="center"/>
              <w:rPr>
                <w:lang w:val="kk-KZ"/>
              </w:rPr>
            </w:pPr>
            <w:r w:rsidRPr="00FA37B6">
              <w:rPr>
                <w:b/>
                <w:bCs/>
                <w:bdr w:val="none" w:sz="0" w:space="0" w:color="auto" w:frame="1"/>
                <w:lang w:val="kk-KZ"/>
              </w:rPr>
              <w:t>Негізгі борыш</w:t>
            </w:r>
          </w:p>
          <w:p w14:paraId="400BFB82" w14:textId="77777777" w:rsidR="007C4680" w:rsidRPr="00FA37B6" w:rsidRDefault="007C4680" w:rsidP="008C4053">
            <w:pPr>
              <w:jc w:val="center"/>
              <w:rPr>
                <w:lang w:val="kk-KZ"/>
              </w:rPr>
            </w:pPr>
            <w:r w:rsidRPr="00FA37B6">
              <w:rPr>
                <w:lang w:val="kk-KZ"/>
              </w:rPr>
              <w:t>Основной долг</w:t>
            </w:r>
          </w:p>
        </w:tc>
      </w:tr>
      <w:tr w:rsidR="00FA37B6" w:rsidRPr="00FA37B6" w14:paraId="278AA4AA"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8209D7D" w14:textId="77777777" w:rsidR="007C4680" w:rsidRPr="00FA37B6" w:rsidRDefault="007C4680" w:rsidP="008C405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6469111" w14:textId="77777777" w:rsidR="007C4680" w:rsidRPr="00FA37B6" w:rsidRDefault="007C4680" w:rsidP="008C405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C37E5AF" w14:textId="77777777" w:rsidR="007C4680" w:rsidRPr="00FA37B6" w:rsidRDefault="007C4680" w:rsidP="008C4053">
            <w:pPr>
              <w:rPr>
                <w:lang w:val="kk-KZ"/>
              </w:rPr>
            </w:pPr>
          </w:p>
        </w:tc>
        <w:tc>
          <w:tcPr>
            <w:tcW w:w="782" w:type="pct"/>
            <w:tcBorders>
              <w:top w:val="nil"/>
              <w:left w:val="nil"/>
              <w:bottom w:val="single" w:sz="8" w:space="0" w:color="auto"/>
              <w:right w:val="single" w:sz="8" w:space="0" w:color="auto"/>
            </w:tcBorders>
            <w:vAlign w:val="center"/>
            <w:hideMark/>
          </w:tcPr>
          <w:p w14:paraId="6773405D"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Кезеңнің </w:t>
            </w:r>
          </w:p>
          <w:p w14:paraId="4B792F2A"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басындағы </w:t>
            </w:r>
          </w:p>
          <w:p w14:paraId="03133002" w14:textId="77777777" w:rsidR="007C4680" w:rsidRPr="00FA37B6" w:rsidRDefault="007C4680" w:rsidP="008C4053">
            <w:pPr>
              <w:jc w:val="center"/>
              <w:rPr>
                <w:lang w:val="kk-KZ"/>
              </w:rPr>
            </w:pPr>
            <w:r w:rsidRPr="00FA37B6">
              <w:rPr>
                <w:b/>
                <w:bCs/>
                <w:bdr w:val="none" w:sz="0" w:space="0" w:color="auto" w:frame="1"/>
                <w:lang w:val="kk-KZ"/>
              </w:rPr>
              <w:t>қалдық</w:t>
            </w:r>
          </w:p>
          <w:p w14:paraId="122576B9" w14:textId="77777777" w:rsidR="007C4680" w:rsidRPr="00FA37B6" w:rsidRDefault="007C4680" w:rsidP="008C4053">
            <w:pPr>
              <w:jc w:val="center"/>
              <w:rPr>
                <w:lang w:val="kk-KZ"/>
              </w:rPr>
            </w:pPr>
            <w:r w:rsidRPr="00FA37B6">
              <w:rPr>
                <w:lang w:val="kk-KZ"/>
              </w:rPr>
              <w:t>Остаток на начало периода</w:t>
            </w:r>
          </w:p>
        </w:tc>
        <w:tc>
          <w:tcPr>
            <w:tcW w:w="975" w:type="pct"/>
            <w:gridSpan w:val="2"/>
            <w:tcBorders>
              <w:top w:val="nil"/>
              <w:left w:val="nil"/>
              <w:bottom w:val="single" w:sz="8" w:space="0" w:color="auto"/>
              <w:right w:val="single" w:sz="8" w:space="0" w:color="auto"/>
            </w:tcBorders>
            <w:vAlign w:val="center"/>
            <w:hideMark/>
          </w:tcPr>
          <w:p w14:paraId="42486150"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Игеру, сыйақыны капиталға </w:t>
            </w:r>
          </w:p>
          <w:p w14:paraId="6DCA1D31" w14:textId="77777777" w:rsidR="007C4680" w:rsidRPr="00FA37B6" w:rsidRDefault="007C4680" w:rsidP="008C4053">
            <w:pPr>
              <w:jc w:val="center"/>
              <w:rPr>
                <w:lang w:val="kk-KZ"/>
              </w:rPr>
            </w:pPr>
            <w:r w:rsidRPr="00FA37B6">
              <w:rPr>
                <w:b/>
                <w:bCs/>
                <w:bdr w:val="none" w:sz="0" w:space="0" w:color="auto" w:frame="1"/>
                <w:lang w:val="kk-KZ"/>
              </w:rPr>
              <w:t>айналдыру</w:t>
            </w:r>
          </w:p>
          <w:p w14:paraId="7DCEC68D" w14:textId="77777777" w:rsidR="007C4680" w:rsidRPr="00FA37B6" w:rsidRDefault="007C4680" w:rsidP="008C4053">
            <w:pPr>
              <w:jc w:val="center"/>
              <w:rPr>
                <w:lang w:val="kk-KZ"/>
              </w:rPr>
            </w:pPr>
            <w:r w:rsidRPr="00FA37B6">
              <w:rPr>
                <w:lang w:val="kk-KZ"/>
              </w:rPr>
              <w:t xml:space="preserve">Освоение, </w:t>
            </w:r>
          </w:p>
          <w:p w14:paraId="00A402D7" w14:textId="77777777" w:rsidR="007C4680" w:rsidRPr="00FA37B6" w:rsidRDefault="007C4680" w:rsidP="008C4053">
            <w:pPr>
              <w:jc w:val="center"/>
              <w:rPr>
                <w:lang w:val="kk-KZ"/>
              </w:rPr>
            </w:pPr>
            <w:r w:rsidRPr="00FA37B6">
              <w:rPr>
                <w:lang w:val="kk-KZ"/>
              </w:rPr>
              <w:t xml:space="preserve">капитализация </w:t>
            </w:r>
          </w:p>
          <w:p w14:paraId="2F0DB013" w14:textId="77777777" w:rsidR="007C4680" w:rsidRPr="00FA37B6" w:rsidRDefault="007C4680" w:rsidP="008C4053">
            <w:pPr>
              <w:jc w:val="center"/>
              <w:rPr>
                <w:lang w:val="kk-KZ"/>
              </w:rPr>
            </w:pPr>
            <w:r w:rsidRPr="00FA37B6">
              <w:rPr>
                <w:lang w:val="kk-KZ"/>
              </w:rPr>
              <w:t>вознаграждения</w:t>
            </w:r>
          </w:p>
        </w:tc>
        <w:tc>
          <w:tcPr>
            <w:tcW w:w="697" w:type="pct"/>
            <w:tcBorders>
              <w:top w:val="nil"/>
              <w:left w:val="nil"/>
              <w:bottom w:val="single" w:sz="8" w:space="0" w:color="auto"/>
              <w:right w:val="single" w:sz="8" w:space="0" w:color="auto"/>
            </w:tcBorders>
            <w:vAlign w:val="center"/>
            <w:hideMark/>
          </w:tcPr>
          <w:p w14:paraId="3B2884B2" w14:textId="77777777" w:rsidR="007C4680" w:rsidRPr="00FA37B6" w:rsidRDefault="007C4680" w:rsidP="008C4053">
            <w:pPr>
              <w:jc w:val="center"/>
              <w:rPr>
                <w:lang w:val="kk-KZ"/>
              </w:rPr>
            </w:pPr>
            <w:r w:rsidRPr="00FA37B6">
              <w:rPr>
                <w:b/>
                <w:bCs/>
                <w:bdr w:val="none" w:sz="0" w:space="0" w:color="auto" w:frame="1"/>
                <w:lang w:val="kk-KZ"/>
              </w:rPr>
              <w:t>оның ішінде, қайтару</w:t>
            </w:r>
          </w:p>
          <w:p w14:paraId="1C77840F" w14:textId="77777777" w:rsidR="007C4680" w:rsidRPr="00FA37B6" w:rsidRDefault="007C4680" w:rsidP="008C4053">
            <w:pPr>
              <w:jc w:val="center"/>
              <w:rPr>
                <w:lang w:val="kk-KZ"/>
              </w:rPr>
            </w:pPr>
            <w:r w:rsidRPr="00FA37B6">
              <w:rPr>
                <w:lang w:val="kk-KZ"/>
              </w:rPr>
              <w:t>в т.ч. возврат</w:t>
            </w:r>
          </w:p>
        </w:tc>
        <w:tc>
          <w:tcPr>
            <w:tcW w:w="455" w:type="pct"/>
            <w:tcBorders>
              <w:top w:val="nil"/>
              <w:left w:val="nil"/>
              <w:bottom w:val="single" w:sz="8" w:space="0" w:color="auto"/>
              <w:right w:val="single" w:sz="8" w:space="0" w:color="auto"/>
            </w:tcBorders>
            <w:vAlign w:val="center"/>
            <w:hideMark/>
          </w:tcPr>
          <w:p w14:paraId="3011F816" w14:textId="77777777" w:rsidR="007C4680" w:rsidRPr="00FA37B6" w:rsidRDefault="007C4680" w:rsidP="008C4053">
            <w:pPr>
              <w:jc w:val="center"/>
              <w:rPr>
                <w:lang w:val="kk-KZ"/>
              </w:rPr>
            </w:pPr>
            <w:r w:rsidRPr="00FA37B6">
              <w:rPr>
                <w:b/>
                <w:bCs/>
                <w:bdr w:val="none" w:sz="0" w:space="0" w:color="auto" w:frame="1"/>
                <w:lang w:val="kk-KZ"/>
              </w:rPr>
              <w:t>Өтеу</w:t>
            </w:r>
          </w:p>
          <w:p w14:paraId="3C672628" w14:textId="77777777" w:rsidR="007C4680" w:rsidRPr="00FA37B6" w:rsidRDefault="007C4680" w:rsidP="008C4053">
            <w:pPr>
              <w:jc w:val="center"/>
              <w:rPr>
                <w:lang w:val="kk-KZ"/>
              </w:rPr>
            </w:pPr>
            <w:r w:rsidRPr="00FA37B6">
              <w:rPr>
                <w:lang w:val="kk-KZ"/>
              </w:rPr>
              <w:t>Пога-</w:t>
            </w:r>
          </w:p>
          <w:p w14:paraId="5C2F8EEB" w14:textId="77777777" w:rsidR="007C4680" w:rsidRPr="00FA37B6" w:rsidRDefault="007C4680" w:rsidP="008C4053">
            <w:pPr>
              <w:jc w:val="center"/>
              <w:rPr>
                <w:lang w:val="kk-KZ"/>
              </w:rPr>
            </w:pPr>
            <w:r w:rsidRPr="00FA37B6">
              <w:rPr>
                <w:lang w:val="kk-KZ"/>
              </w:rPr>
              <w:t>шение</w:t>
            </w:r>
          </w:p>
        </w:tc>
      </w:tr>
      <w:tr w:rsidR="00FA37B6" w:rsidRPr="00FA37B6" w14:paraId="38C2F843" w14:textId="77777777" w:rsidTr="008C4053">
        <w:trPr>
          <w:jc w:val="center"/>
        </w:trPr>
        <w:tc>
          <w:tcPr>
            <w:tcW w:w="896" w:type="pct"/>
            <w:tcBorders>
              <w:top w:val="nil"/>
              <w:left w:val="single" w:sz="8" w:space="0" w:color="auto"/>
              <w:bottom w:val="single" w:sz="8" w:space="0" w:color="auto"/>
              <w:right w:val="single" w:sz="8" w:space="0" w:color="auto"/>
            </w:tcBorders>
            <w:vAlign w:val="center"/>
            <w:hideMark/>
          </w:tcPr>
          <w:p w14:paraId="0CDBD8B1" w14:textId="77777777" w:rsidR="007C4680" w:rsidRPr="00FA37B6" w:rsidRDefault="007C4680" w:rsidP="008C4053">
            <w:pPr>
              <w:jc w:val="center"/>
              <w:rPr>
                <w:lang w:val="kk-KZ"/>
              </w:rPr>
            </w:pPr>
            <w:r w:rsidRPr="00FA37B6">
              <w:rPr>
                <w:lang w:val="kk-KZ"/>
              </w:rPr>
              <w:t>А</w:t>
            </w:r>
          </w:p>
        </w:tc>
        <w:tc>
          <w:tcPr>
            <w:tcW w:w="718" w:type="pct"/>
            <w:tcBorders>
              <w:top w:val="nil"/>
              <w:left w:val="nil"/>
              <w:bottom w:val="single" w:sz="8" w:space="0" w:color="auto"/>
              <w:right w:val="single" w:sz="8" w:space="0" w:color="auto"/>
            </w:tcBorders>
            <w:vAlign w:val="center"/>
            <w:hideMark/>
          </w:tcPr>
          <w:p w14:paraId="6914A3FD" w14:textId="77777777" w:rsidR="007C4680" w:rsidRPr="00FA37B6" w:rsidRDefault="007C4680" w:rsidP="008C4053">
            <w:pPr>
              <w:jc w:val="center"/>
              <w:rPr>
                <w:lang w:val="kk-KZ"/>
              </w:rPr>
            </w:pPr>
            <w:r w:rsidRPr="00FA37B6">
              <w:rPr>
                <w:lang w:val="kk-KZ"/>
              </w:rPr>
              <w:t>Б</w:t>
            </w:r>
          </w:p>
        </w:tc>
        <w:tc>
          <w:tcPr>
            <w:tcW w:w="477" w:type="pct"/>
            <w:tcBorders>
              <w:top w:val="nil"/>
              <w:left w:val="nil"/>
              <w:bottom w:val="single" w:sz="8" w:space="0" w:color="auto"/>
              <w:right w:val="single" w:sz="8" w:space="0" w:color="auto"/>
            </w:tcBorders>
            <w:vAlign w:val="center"/>
            <w:hideMark/>
          </w:tcPr>
          <w:p w14:paraId="57E408C2" w14:textId="77777777" w:rsidR="007C4680" w:rsidRPr="00FA37B6" w:rsidRDefault="007C4680" w:rsidP="008C4053">
            <w:pPr>
              <w:jc w:val="center"/>
              <w:rPr>
                <w:lang w:val="kk-KZ"/>
              </w:rPr>
            </w:pPr>
            <w:r w:rsidRPr="00FA37B6">
              <w:rPr>
                <w:lang w:val="kk-KZ"/>
              </w:rPr>
              <w:t>В</w:t>
            </w:r>
          </w:p>
        </w:tc>
        <w:tc>
          <w:tcPr>
            <w:tcW w:w="782" w:type="pct"/>
            <w:tcBorders>
              <w:top w:val="nil"/>
              <w:left w:val="nil"/>
              <w:bottom w:val="single" w:sz="8" w:space="0" w:color="auto"/>
              <w:right w:val="single" w:sz="8" w:space="0" w:color="auto"/>
            </w:tcBorders>
            <w:vAlign w:val="center"/>
            <w:hideMark/>
          </w:tcPr>
          <w:p w14:paraId="6230F13C" w14:textId="77777777" w:rsidR="007C4680" w:rsidRPr="00FA37B6" w:rsidRDefault="007C4680" w:rsidP="008C4053">
            <w:pPr>
              <w:jc w:val="center"/>
              <w:rPr>
                <w:lang w:val="kk-KZ"/>
              </w:rPr>
            </w:pPr>
            <w:r w:rsidRPr="00FA37B6">
              <w:rPr>
                <w:lang w:val="kk-KZ"/>
              </w:rPr>
              <w:t>1</w:t>
            </w:r>
          </w:p>
        </w:tc>
        <w:tc>
          <w:tcPr>
            <w:tcW w:w="975" w:type="pct"/>
            <w:gridSpan w:val="2"/>
            <w:tcBorders>
              <w:top w:val="nil"/>
              <w:left w:val="nil"/>
              <w:bottom w:val="single" w:sz="8" w:space="0" w:color="auto"/>
              <w:right w:val="single" w:sz="8" w:space="0" w:color="auto"/>
            </w:tcBorders>
            <w:vAlign w:val="center"/>
            <w:hideMark/>
          </w:tcPr>
          <w:p w14:paraId="0AA3872E" w14:textId="77777777" w:rsidR="007C4680" w:rsidRPr="00FA37B6" w:rsidRDefault="007C4680" w:rsidP="008C4053">
            <w:pPr>
              <w:jc w:val="center"/>
              <w:rPr>
                <w:lang w:val="kk-KZ"/>
              </w:rPr>
            </w:pPr>
            <w:r w:rsidRPr="00FA37B6">
              <w:rPr>
                <w:lang w:val="kk-KZ"/>
              </w:rPr>
              <w:t>2</w:t>
            </w:r>
          </w:p>
        </w:tc>
        <w:tc>
          <w:tcPr>
            <w:tcW w:w="697" w:type="pct"/>
            <w:tcBorders>
              <w:top w:val="nil"/>
              <w:left w:val="nil"/>
              <w:bottom w:val="single" w:sz="8" w:space="0" w:color="auto"/>
              <w:right w:val="single" w:sz="8" w:space="0" w:color="auto"/>
            </w:tcBorders>
            <w:vAlign w:val="center"/>
            <w:hideMark/>
          </w:tcPr>
          <w:p w14:paraId="3E85B745" w14:textId="77777777" w:rsidR="007C4680" w:rsidRPr="00FA37B6" w:rsidRDefault="007C4680" w:rsidP="008C4053">
            <w:pPr>
              <w:jc w:val="center"/>
              <w:rPr>
                <w:lang w:val="kk-KZ"/>
              </w:rPr>
            </w:pPr>
            <w:r w:rsidRPr="00FA37B6">
              <w:rPr>
                <w:lang w:val="kk-KZ"/>
              </w:rPr>
              <w:t>2а</w:t>
            </w:r>
          </w:p>
        </w:tc>
        <w:tc>
          <w:tcPr>
            <w:tcW w:w="455" w:type="pct"/>
            <w:tcBorders>
              <w:top w:val="nil"/>
              <w:left w:val="nil"/>
              <w:bottom w:val="single" w:sz="8" w:space="0" w:color="auto"/>
              <w:right w:val="single" w:sz="8" w:space="0" w:color="auto"/>
            </w:tcBorders>
            <w:vAlign w:val="center"/>
            <w:hideMark/>
          </w:tcPr>
          <w:p w14:paraId="2AD49774" w14:textId="77777777" w:rsidR="007C4680" w:rsidRPr="00FA37B6" w:rsidRDefault="007C4680" w:rsidP="008C4053">
            <w:pPr>
              <w:jc w:val="center"/>
              <w:rPr>
                <w:lang w:val="kk-KZ"/>
              </w:rPr>
            </w:pPr>
            <w:r w:rsidRPr="00FA37B6">
              <w:rPr>
                <w:lang w:val="kk-KZ"/>
              </w:rPr>
              <w:t>3</w:t>
            </w:r>
          </w:p>
        </w:tc>
      </w:tr>
      <w:tr w:rsidR="00FA37B6" w:rsidRPr="00FA37B6" w14:paraId="4899535E" w14:textId="77777777" w:rsidTr="008C4053">
        <w:trPr>
          <w:jc w:val="center"/>
        </w:trPr>
        <w:tc>
          <w:tcPr>
            <w:tcW w:w="5000" w:type="pct"/>
            <w:gridSpan w:val="8"/>
            <w:tcBorders>
              <w:top w:val="nil"/>
              <w:left w:val="single" w:sz="8" w:space="0" w:color="auto"/>
              <w:bottom w:val="single" w:sz="8" w:space="0" w:color="auto"/>
              <w:right w:val="single" w:sz="8" w:space="0" w:color="auto"/>
            </w:tcBorders>
            <w:vAlign w:val="center"/>
            <w:hideMark/>
          </w:tcPr>
          <w:p w14:paraId="2ABAE1E1" w14:textId="77777777" w:rsidR="007C4680" w:rsidRPr="00FA37B6" w:rsidRDefault="007C4680" w:rsidP="008C4053">
            <w:pPr>
              <w:jc w:val="center"/>
              <w:rPr>
                <w:lang w:val="kk-KZ"/>
              </w:rPr>
            </w:pPr>
            <w:r w:rsidRPr="00FA37B6">
              <w:rPr>
                <w:b/>
                <w:bCs/>
                <w:bdr w:val="none" w:sz="0" w:space="0" w:color="auto" w:frame="1"/>
                <w:lang w:val="kk-KZ"/>
              </w:rPr>
              <w:t>А бөлігі. Қазақстан Республикасының мемлекеттік сыртқы қарыздары</w:t>
            </w:r>
          </w:p>
          <w:p w14:paraId="5E784FC6" w14:textId="77777777" w:rsidR="007C4680" w:rsidRPr="00FA37B6" w:rsidRDefault="007C4680" w:rsidP="008C4053">
            <w:pPr>
              <w:jc w:val="center"/>
              <w:rPr>
                <w:lang w:val="kk-KZ"/>
              </w:rPr>
            </w:pPr>
            <w:r w:rsidRPr="00FA37B6">
              <w:rPr>
                <w:lang w:val="kk-KZ"/>
              </w:rPr>
              <w:t>Часть А. Внешние государственные займы Республики Казахстан</w:t>
            </w:r>
          </w:p>
        </w:tc>
      </w:tr>
      <w:tr w:rsidR="00FA37B6" w:rsidRPr="00FA37B6" w14:paraId="0784DA75" w14:textId="77777777" w:rsidTr="008C4053">
        <w:trPr>
          <w:jc w:val="center"/>
        </w:trPr>
        <w:tc>
          <w:tcPr>
            <w:tcW w:w="896" w:type="pct"/>
            <w:vMerge w:val="restart"/>
            <w:tcBorders>
              <w:top w:val="nil"/>
              <w:left w:val="single" w:sz="8" w:space="0" w:color="auto"/>
              <w:bottom w:val="single" w:sz="8" w:space="0" w:color="auto"/>
              <w:right w:val="single" w:sz="8" w:space="0" w:color="auto"/>
            </w:tcBorders>
            <w:vAlign w:val="center"/>
            <w:hideMark/>
          </w:tcPr>
          <w:p w14:paraId="3D202154" w14:textId="77777777" w:rsidR="007C4680" w:rsidRPr="00FA37B6" w:rsidRDefault="007C4680" w:rsidP="008C4053">
            <w:pPr>
              <w:rPr>
                <w:lang w:val="kk-KZ"/>
              </w:rPr>
            </w:pPr>
            <w:r w:rsidRPr="00FA37B6">
              <w:rPr>
                <w:b/>
                <w:bCs/>
                <w:bdr w:val="none" w:sz="0" w:space="0" w:color="auto" w:frame="1"/>
                <w:lang w:val="kk-KZ"/>
              </w:rPr>
              <w:t>1-к</w:t>
            </w:r>
            <w:r w:rsidRPr="00FA37B6">
              <w:rPr>
                <w:b/>
                <w:lang w:val="kk-KZ"/>
              </w:rPr>
              <w:t>редитор</w:t>
            </w:r>
          </w:p>
          <w:p w14:paraId="14AB67BD" w14:textId="77777777" w:rsidR="007C4680" w:rsidRPr="00FA37B6" w:rsidRDefault="007C4680" w:rsidP="008C4053">
            <w:pPr>
              <w:rPr>
                <w:lang w:val="kk-KZ"/>
              </w:rPr>
            </w:pPr>
            <w:r w:rsidRPr="00FA37B6">
              <w:rPr>
                <w:lang w:val="kk-KZ"/>
              </w:rPr>
              <w:t>Кредитор 1</w:t>
            </w:r>
          </w:p>
        </w:tc>
        <w:tc>
          <w:tcPr>
            <w:tcW w:w="718" w:type="pct"/>
            <w:tcBorders>
              <w:top w:val="nil"/>
              <w:left w:val="nil"/>
              <w:bottom w:val="single" w:sz="8" w:space="0" w:color="auto"/>
              <w:right w:val="single" w:sz="8" w:space="0" w:color="auto"/>
            </w:tcBorders>
            <w:vAlign w:val="center"/>
            <w:hideMark/>
          </w:tcPr>
          <w:p w14:paraId="0EB7776F" w14:textId="77777777" w:rsidR="007C4680" w:rsidRPr="00FA37B6" w:rsidRDefault="007C4680" w:rsidP="008C4053">
            <w:pPr>
              <w:rPr>
                <w:lang w:val="kk-KZ"/>
              </w:rPr>
            </w:pPr>
            <w:r w:rsidRPr="00FA37B6">
              <w:rPr>
                <w:b/>
                <w:bCs/>
                <w:bdr w:val="none" w:sz="0" w:space="0" w:color="auto" w:frame="1"/>
                <w:lang w:val="kk-KZ"/>
              </w:rPr>
              <w:t>1-қарыз</w:t>
            </w:r>
          </w:p>
          <w:p w14:paraId="2F6D9286" w14:textId="77777777" w:rsidR="007C4680" w:rsidRPr="00FA37B6" w:rsidRDefault="007C4680" w:rsidP="008C4053">
            <w:pPr>
              <w:rPr>
                <w:lang w:val="kk-KZ"/>
              </w:rPr>
            </w:pPr>
            <w:r w:rsidRPr="00FA37B6">
              <w:rPr>
                <w:lang w:val="kk-KZ"/>
              </w:rPr>
              <w:t>Заем 1</w:t>
            </w:r>
          </w:p>
        </w:tc>
        <w:tc>
          <w:tcPr>
            <w:tcW w:w="477" w:type="pct"/>
            <w:tcBorders>
              <w:top w:val="nil"/>
              <w:left w:val="nil"/>
              <w:bottom w:val="single" w:sz="8" w:space="0" w:color="auto"/>
              <w:right w:val="single" w:sz="8" w:space="0" w:color="auto"/>
            </w:tcBorders>
            <w:vAlign w:val="center"/>
            <w:hideMark/>
          </w:tcPr>
          <w:p w14:paraId="199AF72C" w14:textId="77777777" w:rsidR="007C4680" w:rsidRPr="00FA37B6" w:rsidRDefault="007C4680" w:rsidP="008C4053">
            <w:pPr>
              <w:jc w:val="center"/>
              <w:rPr>
                <w:lang w:val="kk-KZ"/>
              </w:rPr>
            </w:pPr>
            <w:r w:rsidRPr="00FA37B6">
              <w:rPr>
                <w:lang w:val="kk-KZ"/>
              </w:rPr>
              <w:t>111</w:t>
            </w:r>
          </w:p>
        </w:tc>
        <w:tc>
          <w:tcPr>
            <w:tcW w:w="782" w:type="pct"/>
            <w:tcBorders>
              <w:top w:val="nil"/>
              <w:left w:val="nil"/>
              <w:bottom w:val="single" w:sz="8" w:space="0" w:color="auto"/>
              <w:right w:val="single" w:sz="8" w:space="0" w:color="auto"/>
            </w:tcBorders>
            <w:vAlign w:val="center"/>
            <w:hideMark/>
          </w:tcPr>
          <w:p w14:paraId="69091A50" w14:textId="77777777" w:rsidR="007C4680" w:rsidRPr="00FA37B6" w:rsidRDefault="007C4680" w:rsidP="008C4053">
            <w:pPr>
              <w:rPr>
                <w:lang w:val="kk-KZ"/>
              </w:rPr>
            </w:pPr>
            <w:r w:rsidRPr="00FA37B6">
              <w:rPr>
                <w:lang w:val="kk-KZ"/>
              </w:rPr>
              <w:t> </w:t>
            </w:r>
          </w:p>
        </w:tc>
        <w:tc>
          <w:tcPr>
            <w:tcW w:w="391" w:type="pct"/>
            <w:tcBorders>
              <w:top w:val="nil"/>
              <w:left w:val="nil"/>
              <w:bottom w:val="single" w:sz="8" w:space="0" w:color="auto"/>
              <w:right w:val="single" w:sz="8" w:space="0" w:color="auto"/>
            </w:tcBorders>
            <w:vAlign w:val="center"/>
            <w:hideMark/>
          </w:tcPr>
          <w:p w14:paraId="1D436C45" w14:textId="77777777" w:rsidR="007C4680" w:rsidRPr="00FA37B6" w:rsidRDefault="007C4680" w:rsidP="008C4053">
            <w:pPr>
              <w:rPr>
                <w:lang w:val="kk-KZ"/>
              </w:rPr>
            </w:pPr>
            <w:r w:rsidRPr="00FA37B6">
              <w:rPr>
                <w:lang w:val="kk-KZ"/>
              </w:rPr>
              <w:t> </w:t>
            </w:r>
          </w:p>
        </w:tc>
        <w:tc>
          <w:tcPr>
            <w:tcW w:w="584" w:type="pct"/>
            <w:tcBorders>
              <w:top w:val="nil"/>
              <w:left w:val="nil"/>
              <w:bottom w:val="single" w:sz="8" w:space="0" w:color="auto"/>
              <w:right w:val="single" w:sz="8" w:space="0" w:color="auto"/>
            </w:tcBorders>
            <w:vAlign w:val="center"/>
            <w:hideMark/>
          </w:tcPr>
          <w:p w14:paraId="3E9D5A8C" w14:textId="77777777" w:rsidR="007C4680" w:rsidRPr="00FA37B6" w:rsidRDefault="007C4680" w:rsidP="008C4053">
            <w:pPr>
              <w:rPr>
                <w:lang w:val="kk-KZ"/>
              </w:rPr>
            </w:pPr>
            <w:r w:rsidRPr="00FA37B6">
              <w:rPr>
                <w:lang w:val="kk-KZ"/>
              </w:rPr>
              <w:t> </w:t>
            </w:r>
          </w:p>
        </w:tc>
        <w:tc>
          <w:tcPr>
            <w:tcW w:w="697" w:type="pct"/>
            <w:tcBorders>
              <w:top w:val="nil"/>
              <w:left w:val="nil"/>
              <w:bottom w:val="single" w:sz="8" w:space="0" w:color="auto"/>
              <w:right w:val="single" w:sz="8" w:space="0" w:color="auto"/>
            </w:tcBorders>
            <w:vAlign w:val="center"/>
            <w:hideMark/>
          </w:tcPr>
          <w:p w14:paraId="35A791A4" w14:textId="77777777" w:rsidR="007C4680" w:rsidRPr="00FA37B6" w:rsidRDefault="007C4680" w:rsidP="008C4053">
            <w:pPr>
              <w:rPr>
                <w:lang w:val="kk-KZ"/>
              </w:rPr>
            </w:pPr>
            <w:r w:rsidRPr="00FA37B6">
              <w:rPr>
                <w:lang w:val="kk-KZ"/>
              </w:rPr>
              <w:t> </w:t>
            </w:r>
          </w:p>
        </w:tc>
        <w:tc>
          <w:tcPr>
            <w:tcW w:w="455" w:type="pct"/>
            <w:tcBorders>
              <w:top w:val="nil"/>
              <w:left w:val="nil"/>
              <w:bottom w:val="single" w:sz="8" w:space="0" w:color="auto"/>
              <w:right w:val="single" w:sz="8" w:space="0" w:color="auto"/>
            </w:tcBorders>
            <w:vAlign w:val="center"/>
            <w:hideMark/>
          </w:tcPr>
          <w:p w14:paraId="788AFFD1" w14:textId="77777777" w:rsidR="007C4680" w:rsidRPr="00FA37B6" w:rsidRDefault="007C4680" w:rsidP="008C4053">
            <w:pPr>
              <w:rPr>
                <w:lang w:val="kk-KZ"/>
              </w:rPr>
            </w:pPr>
            <w:r w:rsidRPr="00FA37B6">
              <w:rPr>
                <w:lang w:val="kk-KZ"/>
              </w:rPr>
              <w:t> </w:t>
            </w:r>
          </w:p>
        </w:tc>
      </w:tr>
      <w:tr w:rsidR="00FA37B6" w:rsidRPr="00FA37B6" w14:paraId="40752A57"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0EBD72C7" w14:textId="77777777" w:rsidR="007C4680" w:rsidRPr="00FA37B6" w:rsidRDefault="007C4680" w:rsidP="008C4053">
            <w:pPr>
              <w:rPr>
                <w:lang w:val="kk-KZ"/>
              </w:rPr>
            </w:pPr>
          </w:p>
        </w:tc>
        <w:tc>
          <w:tcPr>
            <w:tcW w:w="1195" w:type="pct"/>
            <w:gridSpan w:val="2"/>
            <w:tcBorders>
              <w:top w:val="nil"/>
              <w:left w:val="nil"/>
              <w:bottom w:val="single" w:sz="8" w:space="0" w:color="auto"/>
              <w:right w:val="single" w:sz="8" w:space="0" w:color="auto"/>
            </w:tcBorders>
            <w:vAlign w:val="center"/>
            <w:hideMark/>
          </w:tcPr>
          <w:p w14:paraId="14E8FF95" w14:textId="77777777" w:rsidR="007C4680" w:rsidRPr="00FA37B6" w:rsidRDefault="007C4680" w:rsidP="008C4053">
            <w:pPr>
              <w:jc w:val="center"/>
              <w:rPr>
                <w:lang w:val="kk-KZ"/>
              </w:rPr>
            </w:pPr>
            <w:r w:rsidRPr="00FA37B6">
              <w:rPr>
                <w:b/>
                <w:bCs/>
                <w:bdr w:val="none" w:sz="0" w:space="0" w:color="auto" w:frame="1"/>
                <w:lang w:val="kk-KZ"/>
              </w:rPr>
              <w:t>оның ішінде, мерзімі өткен берешек</w:t>
            </w:r>
          </w:p>
          <w:p w14:paraId="49A1AEF3" w14:textId="77777777" w:rsidR="007C4680" w:rsidRPr="00FA37B6" w:rsidRDefault="007C4680" w:rsidP="008C4053">
            <w:pPr>
              <w:jc w:val="cente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5AC1867A"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4D50ED3B"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34A9D464" w14:textId="77777777" w:rsidR="007C4680" w:rsidRPr="00FA37B6" w:rsidRDefault="007C4680" w:rsidP="008C4053">
            <w:pPr>
              <w:rPr>
                <w:lang w:val="kk-KZ"/>
              </w:rPr>
            </w:pPr>
          </w:p>
        </w:tc>
        <w:tc>
          <w:tcPr>
            <w:tcW w:w="697" w:type="pct"/>
            <w:tcBorders>
              <w:top w:val="nil"/>
              <w:left w:val="nil"/>
              <w:bottom w:val="single" w:sz="8" w:space="0" w:color="auto"/>
              <w:right w:val="single" w:sz="8" w:space="0" w:color="auto"/>
            </w:tcBorders>
            <w:vAlign w:val="center"/>
            <w:hideMark/>
          </w:tcPr>
          <w:p w14:paraId="7245BFA4"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78D5E312" w14:textId="77777777" w:rsidR="007C4680" w:rsidRPr="00FA37B6" w:rsidRDefault="007C4680" w:rsidP="008C4053">
            <w:pPr>
              <w:rPr>
                <w:lang w:val="kk-KZ"/>
              </w:rPr>
            </w:pPr>
            <w:r w:rsidRPr="00FA37B6">
              <w:rPr>
                <w:lang w:val="kk-KZ"/>
              </w:rPr>
              <w:t> </w:t>
            </w:r>
          </w:p>
        </w:tc>
      </w:tr>
      <w:tr w:rsidR="00FA37B6" w:rsidRPr="00FA37B6" w14:paraId="7367D6BD"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69E62EBC" w14:textId="77777777" w:rsidR="007C4680" w:rsidRPr="00FA37B6" w:rsidRDefault="007C4680" w:rsidP="008C4053">
            <w:pPr>
              <w:rPr>
                <w:lang w:val="kk-KZ"/>
              </w:rPr>
            </w:pPr>
          </w:p>
        </w:tc>
        <w:tc>
          <w:tcPr>
            <w:tcW w:w="718" w:type="pct"/>
            <w:tcBorders>
              <w:top w:val="nil"/>
              <w:left w:val="nil"/>
              <w:bottom w:val="single" w:sz="8" w:space="0" w:color="auto"/>
              <w:right w:val="single" w:sz="8" w:space="0" w:color="auto"/>
            </w:tcBorders>
            <w:vAlign w:val="center"/>
            <w:hideMark/>
          </w:tcPr>
          <w:p w14:paraId="3E9BC80D" w14:textId="77777777" w:rsidR="007C4680" w:rsidRPr="00FA37B6" w:rsidRDefault="007C4680" w:rsidP="008C4053">
            <w:pPr>
              <w:rPr>
                <w:lang w:val="kk-KZ"/>
              </w:rPr>
            </w:pPr>
            <w:r w:rsidRPr="00FA37B6">
              <w:rPr>
                <w:b/>
                <w:bCs/>
                <w:bdr w:val="none" w:sz="0" w:space="0" w:color="auto" w:frame="1"/>
                <w:lang w:val="kk-KZ"/>
              </w:rPr>
              <w:t>2-қарыз</w:t>
            </w:r>
          </w:p>
          <w:p w14:paraId="795667D2" w14:textId="77777777" w:rsidR="007C4680" w:rsidRPr="00FA37B6" w:rsidRDefault="007C4680" w:rsidP="008C4053">
            <w:pPr>
              <w:rPr>
                <w:lang w:val="kk-KZ"/>
              </w:rPr>
            </w:pPr>
            <w:r w:rsidRPr="00FA37B6">
              <w:rPr>
                <w:lang w:val="kk-KZ"/>
              </w:rPr>
              <w:t>Заем 2</w:t>
            </w:r>
          </w:p>
        </w:tc>
        <w:tc>
          <w:tcPr>
            <w:tcW w:w="477" w:type="pct"/>
            <w:tcBorders>
              <w:top w:val="nil"/>
              <w:left w:val="nil"/>
              <w:bottom w:val="single" w:sz="8" w:space="0" w:color="auto"/>
              <w:right w:val="single" w:sz="8" w:space="0" w:color="auto"/>
            </w:tcBorders>
            <w:vAlign w:val="center"/>
            <w:hideMark/>
          </w:tcPr>
          <w:p w14:paraId="02D9DFF9" w14:textId="77777777" w:rsidR="007C4680" w:rsidRPr="00FA37B6" w:rsidRDefault="007C4680" w:rsidP="008C4053">
            <w:pPr>
              <w:jc w:val="center"/>
              <w:rPr>
                <w:lang w:val="kk-KZ"/>
              </w:rPr>
            </w:pPr>
            <w:r w:rsidRPr="00FA37B6">
              <w:rPr>
                <w:lang w:val="kk-KZ"/>
              </w:rPr>
              <w:t>112</w:t>
            </w:r>
          </w:p>
        </w:tc>
        <w:tc>
          <w:tcPr>
            <w:tcW w:w="782" w:type="pct"/>
            <w:tcBorders>
              <w:top w:val="nil"/>
              <w:left w:val="nil"/>
              <w:bottom w:val="single" w:sz="8" w:space="0" w:color="auto"/>
              <w:right w:val="single" w:sz="8" w:space="0" w:color="auto"/>
            </w:tcBorders>
            <w:vAlign w:val="center"/>
            <w:hideMark/>
          </w:tcPr>
          <w:p w14:paraId="7B721085"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61F0BFF1"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6C007A9B" w14:textId="77777777" w:rsidR="007C4680" w:rsidRPr="00FA37B6" w:rsidRDefault="007C4680" w:rsidP="008C4053">
            <w:pPr>
              <w:rPr>
                <w:lang w:val="kk-KZ"/>
              </w:rPr>
            </w:pPr>
          </w:p>
        </w:tc>
        <w:tc>
          <w:tcPr>
            <w:tcW w:w="697" w:type="pct"/>
            <w:tcBorders>
              <w:top w:val="nil"/>
              <w:left w:val="nil"/>
              <w:bottom w:val="single" w:sz="8" w:space="0" w:color="auto"/>
              <w:right w:val="single" w:sz="8" w:space="0" w:color="auto"/>
            </w:tcBorders>
            <w:vAlign w:val="center"/>
            <w:hideMark/>
          </w:tcPr>
          <w:p w14:paraId="696C8863"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03B93661" w14:textId="77777777" w:rsidR="007C4680" w:rsidRPr="00FA37B6" w:rsidRDefault="007C4680" w:rsidP="008C4053">
            <w:pPr>
              <w:rPr>
                <w:lang w:val="kk-KZ"/>
              </w:rPr>
            </w:pPr>
            <w:r w:rsidRPr="00FA37B6">
              <w:rPr>
                <w:lang w:val="kk-KZ"/>
              </w:rPr>
              <w:t> </w:t>
            </w:r>
          </w:p>
        </w:tc>
      </w:tr>
      <w:tr w:rsidR="00FA37B6" w:rsidRPr="00FA37B6" w14:paraId="3970DFEA"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71A61701" w14:textId="77777777" w:rsidR="007C4680" w:rsidRPr="00FA37B6" w:rsidRDefault="007C4680" w:rsidP="008C4053">
            <w:pPr>
              <w:rPr>
                <w:lang w:val="kk-KZ"/>
              </w:rPr>
            </w:pPr>
          </w:p>
        </w:tc>
        <w:tc>
          <w:tcPr>
            <w:tcW w:w="1195" w:type="pct"/>
            <w:gridSpan w:val="2"/>
            <w:tcBorders>
              <w:top w:val="nil"/>
              <w:left w:val="nil"/>
              <w:bottom w:val="single" w:sz="8" w:space="0" w:color="auto"/>
              <w:right w:val="single" w:sz="8" w:space="0" w:color="auto"/>
            </w:tcBorders>
            <w:vAlign w:val="center"/>
            <w:hideMark/>
          </w:tcPr>
          <w:p w14:paraId="0BCD756E" w14:textId="77777777" w:rsidR="007C4680" w:rsidRPr="00FA37B6" w:rsidRDefault="007C4680" w:rsidP="008C4053">
            <w:pPr>
              <w:rPr>
                <w:lang w:val="kk-KZ"/>
              </w:rPr>
            </w:pPr>
            <w:r w:rsidRPr="00FA37B6">
              <w:rPr>
                <w:b/>
                <w:bCs/>
                <w:bdr w:val="none" w:sz="0" w:space="0" w:color="auto" w:frame="1"/>
                <w:lang w:val="kk-KZ"/>
              </w:rPr>
              <w:t>оның ішінде, мерзімі өткен берешек</w:t>
            </w:r>
          </w:p>
          <w:p w14:paraId="641EBE5F" w14:textId="77777777" w:rsidR="007C4680" w:rsidRPr="00FA37B6" w:rsidRDefault="007C4680" w:rsidP="008C4053">
            <w:pP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0A7A324F"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0CE8B47A"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56607380" w14:textId="77777777" w:rsidR="007C4680" w:rsidRPr="00FA37B6" w:rsidRDefault="007C4680" w:rsidP="008C4053">
            <w:pPr>
              <w:rPr>
                <w:lang w:val="kk-KZ"/>
              </w:rPr>
            </w:pPr>
          </w:p>
        </w:tc>
        <w:tc>
          <w:tcPr>
            <w:tcW w:w="697" w:type="pct"/>
            <w:tcBorders>
              <w:top w:val="nil"/>
              <w:left w:val="nil"/>
              <w:bottom w:val="single" w:sz="8" w:space="0" w:color="auto"/>
              <w:right w:val="single" w:sz="8" w:space="0" w:color="auto"/>
            </w:tcBorders>
            <w:vAlign w:val="center"/>
            <w:hideMark/>
          </w:tcPr>
          <w:p w14:paraId="4D3BE4C5"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0DC4294B" w14:textId="77777777" w:rsidR="007C4680" w:rsidRPr="00FA37B6" w:rsidRDefault="007C4680" w:rsidP="008C4053">
            <w:pPr>
              <w:rPr>
                <w:lang w:val="kk-KZ"/>
              </w:rPr>
            </w:pPr>
            <w:r w:rsidRPr="00FA37B6">
              <w:rPr>
                <w:lang w:val="kk-KZ"/>
              </w:rPr>
              <w:t> </w:t>
            </w:r>
          </w:p>
        </w:tc>
      </w:tr>
      <w:tr w:rsidR="00FA37B6" w:rsidRPr="00FA37B6" w14:paraId="709428A9" w14:textId="77777777" w:rsidTr="008C4053">
        <w:trPr>
          <w:jc w:val="center"/>
        </w:trPr>
        <w:tc>
          <w:tcPr>
            <w:tcW w:w="1614" w:type="pct"/>
            <w:gridSpan w:val="2"/>
            <w:tcBorders>
              <w:top w:val="nil"/>
              <w:left w:val="single" w:sz="8" w:space="0" w:color="auto"/>
              <w:bottom w:val="single" w:sz="8" w:space="0" w:color="auto"/>
              <w:right w:val="single" w:sz="8" w:space="0" w:color="auto"/>
            </w:tcBorders>
            <w:vAlign w:val="center"/>
            <w:hideMark/>
          </w:tcPr>
          <w:p w14:paraId="3A4ADA4B" w14:textId="77777777" w:rsidR="007C4680" w:rsidRPr="00FA37B6" w:rsidRDefault="007C4680" w:rsidP="008C4053">
            <w:pPr>
              <w:rPr>
                <w:lang w:val="kk-KZ"/>
              </w:rPr>
            </w:pPr>
            <w:r w:rsidRPr="00FA37B6">
              <w:rPr>
                <w:b/>
                <w:bCs/>
                <w:bdr w:val="none" w:sz="0" w:space="0" w:color="auto" w:frame="1"/>
                <w:lang w:val="kk-KZ"/>
              </w:rPr>
              <w:t>1-к</w:t>
            </w:r>
            <w:r w:rsidRPr="00FA37B6">
              <w:rPr>
                <w:b/>
                <w:lang w:val="kk-KZ"/>
              </w:rPr>
              <w:t>редитор</w:t>
            </w:r>
            <w:r w:rsidRPr="00FA37B6">
              <w:rPr>
                <w:lang w:val="kk-KZ"/>
              </w:rPr>
              <w:t xml:space="preserve"> </w:t>
            </w:r>
            <w:r w:rsidRPr="00FA37B6">
              <w:rPr>
                <w:b/>
                <w:bCs/>
                <w:bdr w:val="none" w:sz="0" w:space="0" w:color="auto" w:frame="1"/>
                <w:lang w:val="kk-KZ"/>
              </w:rPr>
              <w:t>бойынша жиыны</w:t>
            </w:r>
          </w:p>
          <w:p w14:paraId="64A53142" w14:textId="77777777" w:rsidR="007C4680" w:rsidRPr="00FA37B6" w:rsidRDefault="007C4680" w:rsidP="008C4053">
            <w:pPr>
              <w:rPr>
                <w:lang w:val="kk-KZ"/>
              </w:rPr>
            </w:pPr>
            <w:r w:rsidRPr="00FA37B6">
              <w:rPr>
                <w:lang w:val="kk-KZ"/>
              </w:rPr>
              <w:t>Итого по Кредитору 1</w:t>
            </w:r>
          </w:p>
        </w:tc>
        <w:tc>
          <w:tcPr>
            <w:tcW w:w="477" w:type="pct"/>
            <w:tcBorders>
              <w:top w:val="nil"/>
              <w:left w:val="nil"/>
              <w:bottom w:val="single" w:sz="8" w:space="0" w:color="auto"/>
              <w:right w:val="single" w:sz="8" w:space="0" w:color="auto"/>
            </w:tcBorders>
            <w:vAlign w:val="center"/>
            <w:hideMark/>
          </w:tcPr>
          <w:p w14:paraId="305F8BCA" w14:textId="77777777" w:rsidR="007C4680" w:rsidRPr="00FA37B6" w:rsidRDefault="007C4680" w:rsidP="008C4053">
            <w:pPr>
              <w:jc w:val="center"/>
              <w:rPr>
                <w:lang w:val="kk-KZ"/>
              </w:rPr>
            </w:pPr>
            <w:r w:rsidRPr="00FA37B6">
              <w:rPr>
                <w:lang w:val="kk-KZ"/>
              </w:rPr>
              <w:t>11n</w:t>
            </w:r>
          </w:p>
        </w:tc>
        <w:tc>
          <w:tcPr>
            <w:tcW w:w="782" w:type="pct"/>
            <w:tcBorders>
              <w:top w:val="nil"/>
              <w:left w:val="nil"/>
              <w:bottom w:val="single" w:sz="8" w:space="0" w:color="auto"/>
              <w:right w:val="single" w:sz="8" w:space="0" w:color="auto"/>
            </w:tcBorders>
            <w:vAlign w:val="center"/>
            <w:hideMark/>
          </w:tcPr>
          <w:p w14:paraId="5C82A3EA"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1AD7388D"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4DA14C51" w14:textId="77777777" w:rsidR="007C4680" w:rsidRPr="00FA37B6" w:rsidRDefault="007C4680" w:rsidP="008C4053">
            <w:pPr>
              <w:rPr>
                <w:lang w:val="kk-KZ"/>
              </w:rPr>
            </w:pPr>
          </w:p>
        </w:tc>
        <w:tc>
          <w:tcPr>
            <w:tcW w:w="697" w:type="pct"/>
            <w:tcBorders>
              <w:top w:val="nil"/>
              <w:left w:val="nil"/>
              <w:bottom w:val="single" w:sz="8" w:space="0" w:color="auto"/>
              <w:right w:val="single" w:sz="8" w:space="0" w:color="auto"/>
            </w:tcBorders>
            <w:vAlign w:val="center"/>
            <w:hideMark/>
          </w:tcPr>
          <w:p w14:paraId="3FF9AA20"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68005A46" w14:textId="77777777" w:rsidR="007C4680" w:rsidRPr="00FA37B6" w:rsidRDefault="007C4680" w:rsidP="008C4053">
            <w:pPr>
              <w:rPr>
                <w:lang w:val="kk-KZ"/>
              </w:rPr>
            </w:pPr>
            <w:r w:rsidRPr="00FA37B6">
              <w:rPr>
                <w:lang w:val="kk-KZ"/>
              </w:rPr>
              <w:t> </w:t>
            </w:r>
          </w:p>
        </w:tc>
      </w:tr>
      <w:tr w:rsidR="00FA37B6" w:rsidRPr="00FA37B6" w14:paraId="5A7AF12B" w14:textId="77777777" w:rsidTr="008C4053">
        <w:trPr>
          <w:jc w:val="center"/>
        </w:trPr>
        <w:tc>
          <w:tcPr>
            <w:tcW w:w="2091" w:type="pct"/>
            <w:gridSpan w:val="3"/>
            <w:tcBorders>
              <w:top w:val="nil"/>
              <w:left w:val="single" w:sz="8" w:space="0" w:color="auto"/>
              <w:bottom w:val="single" w:sz="8" w:space="0" w:color="auto"/>
              <w:right w:val="single" w:sz="8" w:space="0" w:color="auto"/>
            </w:tcBorders>
            <w:vAlign w:val="center"/>
            <w:hideMark/>
          </w:tcPr>
          <w:p w14:paraId="7EE8D78C" w14:textId="77777777" w:rsidR="007C4680" w:rsidRPr="00FA37B6" w:rsidRDefault="007C4680" w:rsidP="008C4053">
            <w:pPr>
              <w:rPr>
                <w:lang w:val="kk-KZ"/>
              </w:rPr>
            </w:pPr>
            <w:r w:rsidRPr="00FA37B6">
              <w:rPr>
                <w:b/>
                <w:bCs/>
                <w:bdr w:val="none" w:sz="0" w:space="0" w:color="auto" w:frame="1"/>
                <w:lang w:val="kk-KZ"/>
              </w:rPr>
              <w:t>оның ішінде, мерзімі өткен берешек</w:t>
            </w:r>
          </w:p>
          <w:p w14:paraId="45A21550" w14:textId="77777777" w:rsidR="007C4680" w:rsidRPr="00FA37B6" w:rsidRDefault="007C4680" w:rsidP="008C4053">
            <w:pP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761876D9"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23946C67"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100F71C7" w14:textId="77777777" w:rsidR="007C4680" w:rsidRPr="00FA37B6" w:rsidRDefault="007C4680" w:rsidP="008C4053">
            <w:pPr>
              <w:rPr>
                <w:lang w:val="kk-KZ"/>
              </w:rPr>
            </w:pPr>
          </w:p>
        </w:tc>
        <w:tc>
          <w:tcPr>
            <w:tcW w:w="697" w:type="pct"/>
            <w:tcBorders>
              <w:top w:val="nil"/>
              <w:left w:val="nil"/>
              <w:bottom w:val="single" w:sz="8" w:space="0" w:color="auto"/>
              <w:right w:val="single" w:sz="8" w:space="0" w:color="auto"/>
            </w:tcBorders>
            <w:vAlign w:val="center"/>
            <w:hideMark/>
          </w:tcPr>
          <w:p w14:paraId="3B8CA846"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1E205C20" w14:textId="77777777" w:rsidR="007C4680" w:rsidRPr="00FA37B6" w:rsidRDefault="007C4680" w:rsidP="008C4053">
            <w:pPr>
              <w:rPr>
                <w:lang w:val="kk-KZ"/>
              </w:rPr>
            </w:pPr>
            <w:r w:rsidRPr="00FA37B6">
              <w:rPr>
                <w:lang w:val="kk-KZ"/>
              </w:rPr>
              <w:t> </w:t>
            </w:r>
          </w:p>
        </w:tc>
      </w:tr>
      <w:tr w:rsidR="00FA37B6" w:rsidRPr="00FA37B6" w14:paraId="053EC3BC" w14:textId="77777777" w:rsidTr="008C4053">
        <w:trPr>
          <w:jc w:val="center"/>
        </w:trPr>
        <w:tc>
          <w:tcPr>
            <w:tcW w:w="896" w:type="pct"/>
            <w:vMerge w:val="restart"/>
            <w:tcBorders>
              <w:top w:val="nil"/>
              <w:left w:val="single" w:sz="8" w:space="0" w:color="auto"/>
              <w:bottom w:val="single" w:sz="8" w:space="0" w:color="auto"/>
              <w:right w:val="single" w:sz="8" w:space="0" w:color="auto"/>
            </w:tcBorders>
            <w:vAlign w:val="center"/>
            <w:hideMark/>
          </w:tcPr>
          <w:p w14:paraId="3982EBA4" w14:textId="77777777" w:rsidR="007C4680" w:rsidRPr="00FA37B6" w:rsidRDefault="007C4680" w:rsidP="008C4053">
            <w:pPr>
              <w:rPr>
                <w:lang w:val="kk-KZ"/>
              </w:rPr>
            </w:pPr>
            <w:r w:rsidRPr="00FA37B6">
              <w:rPr>
                <w:b/>
                <w:bCs/>
                <w:bdr w:val="none" w:sz="0" w:space="0" w:color="auto" w:frame="1"/>
                <w:lang w:val="kk-KZ"/>
              </w:rPr>
              <w:t>2-к</w:t>
            </w:r>
            <w:r w:rsidRPr="00FA37B6">
              <w:rPr>
                <w:b/>
                <w:lang w:val="kk-KZ"/>
              </w:rPr>
              <w:t>редитор</w:t>
            </w:r>
          </w:p>
          <w:p w14:paraId="6E96D76E" w14:textId="77777777" w:rsidR="007C4680" w:rsidRPr="00FA37B6" w:rsidRDefault="007C4680" w:rsidP="008C4053">
            <w:pPr>
              <w:rPr>
                <w:lang w:val="kk-KZ"/>
              </w:rPr>
            </w:pPr>
            <w:r w:rsidRPr="00FA37B6">
              <w:rPr>
                <w:lang w:val="kk-KZ"/>
              </w:rPr>
              <w:t>Кредитор 2</w:t>
            </w:r>
          </w:p>
        </w:tc>
        <w:tc>
          <w:tcPr>
            <w:tcW w:w="718" w:type="pct"/>
            <w:tcBorders>
              <w:top w:val="nil"/>
              <w:left w:val="nil"/>
              <w:bottom w:val="single" w:sz="8" w:space="0" w:color="auto"/>
              <w:right w:val="single" w:sz="8" w:space="0" w:color="auto"/>
            </w:tcBorders>
            <w:vAlign w:val="center"/>
            <w:hideMark/>
          </w:tcPr>
          <w:p w14:paraId="2BD38389" w14:textId="77777777" w:rsidR="007C4680" w:rsidRPr="00FA37B6" w:rsidRDefault="007C4680" w:rsidP="008C4053">
            <w:pPr>
              <w:rPr>
                <w:lang w:val="kk-KZ"/>
              </w:rPr>
            </w:pPr>
            <w:r w:rsidRPr="00FA37B6">
              <w:rPr>
                <w:b/>
                <w:bCs/>
                <w:bdr w:val="none" w:sz="0" w:space="0" w:color="auto" w:frame="1"/>
                <w:lang w:val="kk-KZ"/>
              </w:rPr>
              <w:t>1-қарыз</w:t>
            </w:r>
          </w:p>
          <w:p w14:paraId="6C69D9E3" w14:textId="77777777" w:rsidR="007C4680" w:rsidRPr="00FA37B6" w:rsidRDefault="007C4680" w:rsidP="008C4053">
            <w:pPr>
              <w:rPr>
                <w:lang w:val="kk-KZ"/>
              </w:rPr>
            </w:pPr>
            <w:r w:rsidRPr="00FA37B6">
              <w:rPr>
                <w:lang w:val="kk-KZ"/>
              </w:rPr>
              <w:t>Заем 1</w:t>
            </w:r>
          </w:p>
        </w:tc>
        <w:tc>
          <w:tcPr>
            <w:tcW w:w="477" w:type="pct"/>
            <w:tcBorders>
              <w:top w:val="nil"/>
              <w:left w:val="nil"/>
              <w:bottom w:val="single" w:sz="8" w:space="0" w:color="auto"/>
              <w:right w:val="single" w:sz="8" w:space="0" w:color="auto"/>
            </w:tcBorders>
            <w:vAlign w:val="center"/>
            <w:hideMark/>
          </w:tcPr>
          <w:p w14:paraId="33D8BF5E" w14:textId="77777777" w:rsidR="007C4680" w:rsidRPr="00FA37B6" w:rsidRDefault="007C4680" w:rsidP="008C4053">
            <w:pPr>
              <w:jc w:val="center"/>
              <w:rPr>
                <w:lang w:val="kk-KZ"/>
              </w:rPr>
            </w:pPr>
            <w:r w:rsidRPr="00FA37B6">
              <w:rPr>
                <w:lang w:val="kk-KZ"/>
              </w:rPr>
              <w:t>121</w:t>
            </w:r>
          </w:p>
        </w:tc>
        <w:tc>
          <w:tcPr>
            <w:tcW w:w="782" w:type="pct"/>
            <w:tcBorders>
              <w:top w:val="nil"/>
              <w:left w:val="nil"/>
              <w:bottom w:val="single" w:sz="8" w:space="0" w:color="auto"/>
              <w:right w:val="single" w:sz="8" w:space="0" w:color="auto"/>
            </w:tcBorders>
            <w:vAlign w:val="center"/>
            <w:hideMark/>
          </w:tcPr>
          <w:p w14:paraId="1D325430"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2ED48384"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29C61CC5" w14:textId="77777777" w:rsidR="007C4680" w:rsidRPr="00FA37B6" w:rsidRDefault="007C4680" w:rsidP="008C4053">
            <w:pPr>
              <w:rPr>
                <w:lang w:val="kk-KZ"/>
              </w:rPr>
            </w:pPr>
          </w:p>
        </w:tc>
        <w:tc>
          <w:tcPr>
            <w:tcW w:w="697" w:type="pct"/>
            <w:tcBorders>
              <w:top w:val="nil"/>
              <w:left w:val="nil"/>
              <w:bottom w:val="single" w:sz="8" w:space="0" w:color="auto"/>
              <w:right w:val="single" w:sz="8" w:space="0" w:color="auto"/>
            </w:tcBorders>
            <w:vAlign w:val="center"/>
            <w:hideMark/>
          </w:tcPr>
          <w:p w14:paraId="304A85C9"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35FB5027" w14:textId="77777777" w:rsidR="007C4680" w:rsidRPr="00FA37B6" w:rsidRDefault="007C4680" w:rsidP="008C4053">
            <w:pPr>
              <w:rPr>
                <w:lang w:val="kk-KZ"/>
              </w:rPr>
            </w:pPr>
            <w:r w:rsidRPr="00FA37B6">
              <w:rPr>
                <w:lang w:val="kk-KZ"/>
              </w:rPr>
              <w:t> </w:t>
            </w:r>
          </w:p>
        </w:tc>
      </w:tr>
      <w:tr w:rsidR="00FA37B6" w:rsidRPr="00FA37B6" w14:paraId="4BAFE17E"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53E7B56C" w14:textId="77777777" w:rsidR="007C4680" w:rsidRPr="00FA37B6" w:rsidRDefault="007C4680" w:rsidP="008C4053">
            <w:pPr>
              <w:rPr>
                <w:lang w:val="kk-KZ"/>
              </w:rPr>
            </w:pPr>
          </w:p>
        </w:tc>
        <w:tc>
          <w:tcPr>
            <w:tcW w:w="1195" w:type="pct"/>
            <w:gridSpan w:val="2"/>
            <w:tcBorders>
              <w:top w:val="nil"/>
              <w:left w:val="nil"/>
              <w:bottom w:val="single" w:sz="8" w:space="0" w:color="auto"/>
              <w:right w:val="single" w:sz="8" w:space="0" w:color="auto"/>
            </w:tcBorders>
            <w:vAlign w:val="center"/>
            <w:hideMark/>
          </w:tcPr>
          <w:p w14:paraId="7B27DDED" w14:textId="77777777" w:rsidR="007C4680" w:rsidRPr="00FA37B6" w:rsidRDefault="007C4680" w:rsidP="008C4053">
            <w:pPr>
              <w:rPr>
                <w:lang w:val="kk-KZ"/>
              </w:rPr>
            </w:pPr>
            <w:r w:rsidRPr="00FA37B6">
              <w:rPr>
                <w:b/>
                <w:bCs/>
                <w:bdr w:val="none" w:sz="0" w:space="0" w:color="auto" w:frame="1"/>
                <w:lang w:val="kk-KZ"/>
              </w:rPr>
              <w:t>оның ішінде, мерзімі өткен берешек</w:t>
            </w:r>
          </w:p>
          <w:p w14:paraId="4379CA4E" w14:textId="77777777" w:rsidR="007C4680" w:rsidRPr="00FA37B6" w:rsidRDefault="007C4680" w:rsidP="008C4053">
            <w:pP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3252D9E5"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2F7DEB94"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0CC347E3" w14:textId="77777777" w:rsidR="007C4680" w:rsidRPr="00FA37B6" w:rsidRDefault="007C4680" w:rsidP="008C4053">
            <w:pPr>
              <w:rPr>
                <w:lang w:val="kk-KZ"/>
              </w:rPr>
            </w:pPr>
          </w:p>
        </w:tc>
        <w:tc>
          <w:tcPr>
            <w:tcW w:w="697" w:type="pct"/>
            <w:tcBorders>
              <w:top w:val="nil"/>
              <w:left w:val="nil"/>
              <w:bottom w:val="single" w:sz="8" w:space="0" w:color="auto"/>
              <w:right w:val="single" w:sz="8" w:space="0" w:color="auto"/>
            </w:tcBorders>
            <w:vAlign w:val="center"/>
            <w:hideMark/>
          </w:tcPr>
          <w:p w14:paraId="3AA98F01"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15DFF467" w14:textId="77777777" w:rsidR="007C4680" w:rsidRPr="00FA37B6" w:rsidRDefault="007C4680" w:rsidP="008C4053">
            <w:pPr>
              <w:rPr>
                <w:lang w:val="kk-KZ"/>
              </w:rPr>
            </w:pPr>
            <w:r w:rsidRPr="00FA37B6">
              <w:rPr>
                <w:lang w:val="kk-KZ"/>
              </w:rPr>
              <w:t> </w:t>
            </w:r>
          </w:p>
        </w:tc>
      </w:tr>
      <w:tr w:rsidR="00FA37B6" w:rsidRPr="00FA37B6" w14:paraId="68B3AAF1"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356A82F4" w14:textId="77777777" w:rsidR="007C4680" w:rsidRPr="00FA37B6" w:rsidRDefault="007C4680" w:rsidP="008C4053">
            <w:pPr>
              <w:rPr>
                <w:lang w:val="kk-KZ"/>
              </w:rPr>
            </w:pPr>
          </w:p>
        </w:tc>
        <w:tc>
          <w:tcPr>
            <w:tcW w:w="718" w:type="pct"/>
            <w:tcBorders>
              <w:top w:val="nil"/>
              <w:left w:val="nil"/>
              <w:bottom w:val="single" w:sz="8" w:space="0" w:color="auto"/>
              <w:right w:val="single" w:sz="8" w:space="0" w:color="auto"/>
            </w:tcBorders>
            <w:vAlign w:val="center"/>
            <w:hideMark/>
          </w:tcPr>
          <w:p w14:paraId="522E9EDC" w14:textId="77777777" w:rsidR="007C4680" w:rsidRPr="00FA37B6" w:rsidRDefault="007C4680" w:rsidP="008C4053">
            <w:pPr>
              <w:rPr>
                <w:lang w:val="kk-KZ"/>
              </w:rPr>
            </w:pPr>
            <w:r w:rsidRPr="00FA37B6">
              <w:rPr>
                <w:b/>
                <w:bCs/>
                <w:bdr w:val="none" w:sz="0" w:space="0" w:color="auto" w:frame="1"/>
                <w:lang w:val="kk-KZ"/>
              </w:rPr>
              <w:t>2-қарыз</w:t>
            </w:r>
          </w:p>
          <w:p w14:paraId="61913E0E" w14:textId="77777777" w:rsidR="007C4680" w:rsidRPr="00FA37B6" w:rsidRDefault="007C4680" w:rsidP="008C4053">
            <w:pPr>
              <w:rPr>
                <w:lang w:val="kk-KZ"/>
              </w:rPr>
            </w:pPr>
            <w:r w:rsidRPr="00FA37B6">
              <w:rPr>
                <w:lang w:val="kk-KZ"/>
              </w:rPr>
              <w:t>Заем 2</w:t>
            </w:r>
          </w:p>
        </w:tc>
        <w:tc>
          <w:tcPr>
            <w:tcW w:w="477" w:type="pct"/>
            <w:tcBorders>
              <w:top w:val="nil"/>
              <w:left w:val="nil"/>
              <w:bottom w:val="single" w:sz="8" w:space="0" w:color="auto"/>
              <w:right w:val="single" w:sz="8" w:space="0" w:color="auto"/>
            </w:tcBorders>
            <w:vAlign w:val="center"/>
            <w:hideMark/>
          </w:tcPr>
          <w:p w14:paraId="1C067AA7" w14:textId="77777777" w:rsidR="007C4680" w:rsidRPr="00FA37B6" w:rsidRDefault="007C4680" w:rsidP="008C4053">
            <w:pPr>
              <w:jc w:val="center"/>
              <w:rPr>
                <w:lang w:val="kk-KZ"/>
              </w:rPr>
            </w:pPr>
            <w:r w:rsidRPr="00FA37B6">
              <w:rPr>
                <w:lang w:val="kk-KZ"/>
              </w:rPr>
              <w:t>122</w:t>
            </w:r>
          </w:p>
        </w:tc>
        <w:tc>
          <w:tcPr>
            <w:tcW w:w="782" w:type="pct"/>
            <w:tcBorders>
              <w:top w:val="nil"/>
              <w:left w:val="nil"/>
              <w:bottom w:val="single" w:sz="8" w:space="0" w:color="auto"/>
              <w:right w:val="single" w:sz="8" w:space="0" w:color="auto"/>
            </w:tcBorders>
            <w:vAlign w:val="center"/>
            <w:hideMark/>
          </w:tcPr>
          <w:p w14:paraId="3F9C0ACC"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6056FB71"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03F8F4E6" w14:textId="77777777" w:rsidR="007C4680" w:rsidRPr="00FA37B6" w:rsidRDefault="007C4680" w:rsidP="008C4053">
            <w:pPr>
              <w:rPr>
                <w:lang w:val="kk-KZ"/>
              </w:rPr>
            </w:pPr>
          </w:p>
        </w:tc>
        <w:tc>
          <w:tcPr>
            <w:tcW w:w="697" w:type="pct"/>
            <w:tcBorders>
              <w:top w:val="nil"/>
              <w:left w:val="nil"/>
              <w:bottom w:val="single" w:sz="8" w:space="0" w:color="auto"/>
              <w:right w:val="single" w:sz="8" w:space="0" w:color="auto"/>
            </w:tcBorders>
            <w:vAlign w:val="center"/>
            <w:hideMark/>
          </w:tcPr>
          <w:p w14:paraId="00D7BCAD"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6F6DF743" w14:textId="77777777" w:rsidR="007C4680" w:rsidRPr="00FA37B6" w:rsidRDefault="007C4680" w:rsidP="008C4053">
            <w:pPr>
              <w:rPr>
                <w:lang w:val="kk-KZ"/>
              </w:rPr>
            </w:pPr>
            <w:r w:rsidRPr="00FA37B6">
              <w:rPr>
                <w:lang w:val="kk-KZ"/>
              </w:rPr>
              <w:t> </w:t>
            </w:r>
          </w:p>
        </w:tc>
      </w:tr>
      <w:tr w:rsidR="00FA37B6" w:rsidRPr="00FA37B6" w14:paraId="3D12EFB3"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4FB1D09E" w14:textId="77777777" w:rsidR="007C4680" w:rsidRPr="00FA37B6" w:rsidRDefault="007C4680" w:rsidP="008C4053">
            <w:pPr>
              <w:rPr>
                <w:lang w:val="kk-KZ"/>
              </w:rPr>
            </w:pPr>
          </w:p>
        </w:tc>
        <w:tc>
          <w:tcPr>
            <w:tcW w:w="1195" w:type="pct"/>
            <w:gridSpan w:val="2"/>
            <w:tcBorders>
              <w:top w:val="nil"/>
              <w:left w:val="nil"/>
              <w:bottom w:val="single" w:sz="8" w:space="0" w:color="auto"/>
              <w:right w:val="single" w:sz="8" w:space="0" w:color="auto"/>
            </w:tcBorders>
            <w:vAlign w:val="center"/>
            <w:hideMark/>
          </w:tcPr>
          <w:p w14:paraId="739D1AE8" w14:textId="77777777" w:rsidR="007C4680" w:rsidRPr="00FA37B6" w:rsidRDefault="007C4680" w:rsidP="008C4053">
            <w:pPr>
              <w:rPr>
                <w:lang w:val="kk-KZ"/>
              </w:rPr>
            </w:pPr>
            <w:r w:rsidRPr="00FA37B6">
              <w:rPr>
                <w:b/>
                <w:bCs/>
                <w:bdr w:val="none" w:sz="0" w:space="0" w:color="auto" w:frame="1"/>
                <w:lang w:val="kk-KZ"/>
              </w:rPr>
              <w:t>оның ішінде, мерзімі өткен берешек</w:t>
            </w:r>
          </w:p>
          <w:p w14:paraId="6D1E2A7E" w14:textId="77777777" w:rsidR="007C4680" w:rsidRPr="00FA37B6" w:rsidRDefault="007C4680" w:rsidP="008C4053">
            <w:pP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3951197D"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774B91AB"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29205558" w14:textId="77777777" w:rsidR="007C4680" w:rsidRPr="00FA37B6" w:rsidRDefault="007C4680" w:rsidP="008C4053">
            <w:pPr>
              <w:rPr>
                <w:lang w:val="kk-KZ"/>
              </w:rPr>
            </w:pPr>
          </w:p>
        </w:tc>
        <w:tc>
          <w:tcPr>
            <w:tcW w:w="697" w:type="pct"/>
            <w:tcBorders>
              <w:top w:val="nil"/>
              <w:left w:val="nil"/>
              <w:bottom w:val="single" w:sz="8" w:space="0" w:color="auto"/>
              <w:right w:val="single" w:sz="8" w:space="0" w:color="auto"/>
            </w:tcBorders>
            <w:vAlign w:val="center"/>
            <w:hideMark/>
          </w:tcPr>
          <w:p w14:paraId="5876CD23"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60A88C15" w14:textId="77777777" w:rsidR="007C4680" w:rsidRPr="00FA37B6" w:rsidRDefault="007C4680" w:rsidP="008C4053">
            <w:pPr>
              <w:rPr>
                <w:lang w:val="kk-KZ"/>
              </w:rPr>
            </w:pPr>
            <w:r w:rsidRPr="00FA37B6">
              <w:rPr>
                <w:lang w:val="kk-KZ"/>
              </w:rPr>
              <w:t> </w:t>
            </w:r>
          </w:p>
        </w:tc>
      </w:tr>
      <w:tr w:rsidR="00FA37B6" w:rsidRPr="00FA37B6" w14:paraId="449C66A1"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1A82795A" w14:textId="77777777" w:rsidR="007C4680" w:rsidRPr="00FA37B6" w:rsidRDefault="007C4680" w:rsidP="008C4053">
            <w:pPr>
              <w:rPr>
                <w:lang w:val="kk-KZ"/>
              </w:rPr>
            </w:pPr>
          </w:p>
        </w:tc>
        <w:tc>
          <w:tcPr>
            <w:tcW w:w="718" w:type="pct"/>
            <w:tcBorders>
              <w:top w:val="nil"/>
              <w:left w:val="nil"/>
              <w:bottom w:val="single" w:sz="8" w:space="0" w:color="auto"/>
              <w:right w:val="single" w:sz="8" w:space="0" w:color="auto"/>
            </w:tcBorders>
            <w:vAlign w:val="center"/>
            <w:hideMark/>
          </w:tcPr>
          <w:p w14:paraId="1A762493" w14:textId="77777777" w:rsidR="007C4680" w:rsidRPr="00FA37B6" w:rsidRDefault="007C4680" w:rsidP="008C4053">
            <w:pPr>
              <w:rPr>
                <w:lang w:val="kk-KZ"/>
              </w:rPr>
            </w:pPr>
            <w:r w:rsidRPr="00FA37B6">
              <w:rPr>
                <w:lang w:val="kk-KZ"/>
              </w:rPr>
              <w:t>…</w:t>
            </w:r>
          </w:p>
        </w:tc>
        <w:tc>
          <w:tcPr>
            <w:tcW w:w="477" w:type="pct"/>
            <w:tcBorders>
              <w:top w:val="nil"/>
              <w:left w:val="nil"/>
              <w:bottom w:val="single" w:sz="8" w:space="0" w:color="auto"/>
              <w:right w:val="single" w:sz="8" w:space="0" w:color="auto"/>
            </w:tcBorders>
            <w:vAlign w:val="center"/>
            <w:hideMark/>
          </w:tcPr>
          <w:p w14:paraId="4165DBB1" w14:textId="77777777" w:rsidR="007C4680" w:rsidRPr="00FA37B6" w:rsidRDefault="007C4680" w:rsidP="008C4053">
            <w:pPr>
              <w:rPr>
                <w:lang w:val="kk-KZ"/>
              </w:rPr>
            </w:pPr>
            <w:r w:rsidRPr="00FA37B6">
              <w:rPr>
                <w:lang w:val="kk-KZ"/>
              </w:rPr>
              <w:t>…</w:t>
            </w:r>
          </w:p>
        </w:tc>
        <w:tc>
          <w:tcPr>
            <w:tcW w:w="782" w:type="pct"/>
            <w:tcBorders>
              <w:top w:val="nil"/>
              <w:left w:val="nil"/>
              <w:bottom w:val="single" w:sz="8" w:space="0" w:color="auto"/>
              <w:right w:val="single" w:sz="8" w:space="0" w:color="auto"/>
            </w:tcBorders>
            <w:vAlign w:val="center"/>
            <w:hideMark/>
          </w:tcPr>
          <w:p w14:paraId="7BA9E94B"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4067D3D6"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6A36A0AA" w14:textId="77777777" w:rsidR="007C4680" w:rsidRPr="00FA37B6" w:rsidRDefault="007C4680" w:rsidP="008C4053">
            <w:pPr>
              <w:rPr>
                <w:lang w:val="kk-KZ"/>
              </w:rPr>
            </w:pPr>
          </w:p>
        </w:tc>
        <w:tc>
          <w:tcPr>
            <w:tcW w:w="697" w:type="pct"/>
            <w:tcBorders>
              <w:top w:val="nil"/>
              <w:left w:val="nil"/>
              <w:bottom w:val="single" w:sz="8" w:space="0" w:color="auto"/>
              <w:right w:val="single" w:sz="8" w:space="0" w:color="auto"/>
            </w:tcBorders>
            <w:vAlign w:val="center"/>
            <w:hideMark/>
          </w:tcPr>
          <w:p w14:paraId="4CBE977D"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46C6684F" w14:textId="77777777" w:rsidR="007C4680" w:rsidRPr="00FA37B6" w:rsidRDefault="007C4680" w:rsidP="008C4053">
            <w:pPr>
              <w:rPr>
                <w:lang w:val="kk-KZ"/>
              </w:rPr>
            </w:pPr>
            <w:r w:rsidRPr="00FA37B6">
              <w:rPr>
                <w:lang w:val="kk-KZ"/>
              </w:rPr>
              <w:t> </w:t>
            </w:r>
          </w:p>
        </w:tc>
      </w:tr>
      <w:tr w:rsidR="00FA37B6" w:rsidRPr="00FA37B6" w14:paraId="6B513A6F" w14:textId="77777777" w:rsidTr="008C4053">
        <w:trPr>
          <w:jc w:val="center"/>
        </w:trPr>
        <w:tc>
          <w:tcPr>
            <w:tcW w:w="1614" w:type="pct"/>
            <w:gridSpan w:val="2"/>
            <w:tcBorders>
              <w:top w:val="nil"/>
              <w:left w:val="single" w:sz="8" w:space="0" w:color="auto"/>
              <w:bottom w:val="single" w:sz="8" w:space="0" w:color="auto"/>
              <w:right w:val="single" w:sz="8" w:space="0" w:color="auto"/>
            </w:tcBorders>
            <w:vAlign w:val="center"/>
            <w:hideMark/>
          </w:tcPr>
          <w:p w14:paraId="3F1A16B7" w14:textId="77777777" w:rsidR="007C4680" w:rsidRPr="00FA37B6" w:rsidRDefault="007C4680" w:rsidP="008C4053">
            <w:pPr>
              <w:rPr>
                <w:lang w:val="kk-KZ"/>
              </w:rPr>
            </w:pPr>
            <w:r w:rsidRPr="00FA37B6">
              <w:rPr>
                <w:b/>
                <w:bCs/>
                <w:bdr w:val="none" w:sz="0" w:space="0" w:color="auto" w:frame="1"/>
                <w:lang w:val="kk-KZ"/>
              </w:rPr>
              <w:t>2-к</w:t>
            </w:r>
            <w:r w:rsidRPr="00FA37B6">
              <w:rPr>
                <w:b/>
                <w:lang w:val="kk-KZ"/>
              </w:rPr>
              <w:t>редитор</w:t>
            </w:r>
            <w:r w:rsidRPr="00FA37B6">
              <w:rPr>
                <w:lang w:val="kk-KZ"/>
              </w:rPr>
              <w:t xml:space="preserve"> </w:t>
            </w:r>
            <w:r w:rsidRPr="00FA37B6">
              <w:rPr>
                <w:b/>
                <w:bCs/>
                <w:bdr w:val="none" w:sz="0" w:space="0" w:color="auto" w:frame="1"/>
                <w:lang w:val="kk-KZ"/>
              </w:rPr>
              <w:t>бойынша жиыны</w:t>
            </w:r>
          </w:p>
          <w:p w14:paraId="66E6375B" w14:textId="77777777" w:rsidR="007C4680" w:rsidRPr="00FA37B6" w:rsidRDefault="007C4680" w:rsidP="008C4053">
            <w:pPr>
              <w:rPr>
                <w:lang w:val="kk-KZ"/>
              </w:rPr>
            </w:pPr>
            <w:r w:rsidRPr="00FA37B6">
              <w:rPr>
                <w:lang w:val="kk-KZ"/>
              </w:rPr>
              <w:lastRenderedPageBreak/>
              <w:t>Итого по Кредитору 2</w:t>
            </w:r>
          </w:p>
        </w:tc>
        <w:tc>
          <w:tcPr>
            <w:tcW w:w="477" w:type="pct"/>
            <w:tcBorders>
              <w:top w:val="nil"/>
              <w:left w:val="nil"/>
              <w:bottom w:val="single" w:sz="8" w:space="0" w:color="auto"/>
              <w:right w:val="single" w:sz="8" w:space="0" w:color="auto"/>
            </w:tcBorders>
            <w:vAlign w:val="center"/>
            <w:hideMark/>
          </w:tcPr>
          <w:p w14:paraId="28E685D6" w14:textId="77777777" w:rsidR="007C4680" w:rsidRPr="00FA37B6" w:rsidRDefault="007C4680" w:rsidP="008C4053">
            <w:pPr>
              <w:jc w:val="center"/>
              <w:rPr>
                <w:lang w:val="kk-KZ"/>
              </w:rPr>
            </w:pPr>
            <w:r w:rsidRPr="00FA37B6">
              <w:rPr>
                <w:lang w:val="kk-KZ"/>
              </w:rPr>
              <w:lastRenderedPageBreak/>
              <w:t>12n</w:t>
            </w:r>
          </w:p>
        </w:tc>
        <w:tc>
          <w:tcPr>
            <w:tcW w:w="782" w:type="pct"/>
            <w:tcBorders>
              <w:top w:val="nil"/>
              <w:left w:val="nil"/>
              <w:bottom w:val="single" w:sz="8" w:space="0" w:color="auto"/>
              <w:right w:val="single" w:sz="8" w:space="0" w:color="auto"/>
            </w:tcBorders>
            <w:vAlign w:val="center"/>
            <w:hideMark/>
          </w:tcPr>
          <w:p w14:paraId="2EA92C2C"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2B106E20"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305D88CF" w14:textId="77777777" w:rsidR="007C4680" w:rsidRPr="00FA37B6" w:rsidRDefault="007C4680" w:rsidP="008C4053">
            <w:pPr>
              <w:rPr>
                <w:lang w:val="kk-KZ"/>
              </w:rPr>
            </w:pPr>
          </w:p>
        </w:tc>
        <w:tc>
          <w:tcPr>
            <w:tcW w:w="697" w:type="pct"/>
            <w:tcBorders>
              <w:top w:val="nil"/>
              <w:left w:val="nil"/>
              <w:bottom w:val="single" w:sz="8" w:space="0" w:color="auto"/>
              <w:right w:val="single" w:sz="8" w:space="0" w:color="auto"/>
            </w:tcBorders>
            <w:vAlign w:val="center"/>
            <w:hideMark/>
          </w:tcPr>
          <w:p w14:paraId="0F56361C"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79667987" w14:textId="77777777" w:rsidR="007C4680" w:rsidRPr="00FA37B6" w:rsidRDefault="007C4680" w:rsidP="008C4053">
            <w:pPr>
              <w:rPr>
                <w:lang w:val="kk-KZ"/>
              </w:rPr>
            </w:pPr>
            <w:r w:rsidRPr="00FA37B6">
              <w:rPr>
                <w:lang w:val="kk-KZ"/>
              </w:rPr>
              <w:t> </w:t>
            </w:r>
          </w:p>
        </w:tc>
      </w:tr>
      <w:tr w:rsidR="00FA37B6" w:rsidRPr="00FA37B6" w14:paraId="0B34C5A2" w14:textId="77777777" w:rsidTr="008C4053">
        <w:trPr>
          <w:jc w:val="center"/>
        </w:trPr>
        <w:tc>
          <w:tcPr>
            <w:tcW w:w="2091" w:type="pct"/>
            <w:gridSpan w:val="3"/>
            <w:tcBorders>
              <w:top w:val="nil"/>
              <w:left w:val="single" w:sz="8" w:space="0" w:color="auto"/>
              <w:bottom w:val="single" w:sz="8" w:space="0" w:color="auto"/>
              <w:right w:val="single" w:sz="8" w:space="0" w:color="auto"/>
            </w:tcBorders>
            <w:vAlign w:val="center"/>
            <w:hideMark/>
          </w:tcPr>
          <w:p w14:paraId="263BA10C" w14:textId="77777777" w:rsidR="007C4680" w:rsidRPr="00FA37B6" w:rsidRDefault="007C4680" w:rsidP="008C4053">
            <w:pPr>
              <w:rPr>
                <w:lang w:val="kk-KZ"/>
              </w:rPr>
            </w:pPr>
            <w:r w:rsidRPr="00FA37B6">
              <w:rPr>
                <w:b/>
                <w:bCs/>
                <w:bdr w:val="none" w:sz="0" w:space="0" w:color="auto" w:frame="1"/>
                <w:lang w:val="kk-KZ"/>
              </w:rPr>
              <w:lastRenderedPageBreak/>
              <w:t>оның ішінде, мерзімі өткен берешек</w:t>
            </w:r>
          </w:p>
          <w:p w14:paraId="589E126A" w14:textId="77777777" w:rsidR="007C4680" w:rsidRPr="00FA37B6" w:rsidRDefault="007C4680" w:rsidP="008C4053">
            <w:pP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43354A2B"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6E6B2F68"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2106962E" w14:textId="77777777" w:rsidR="007C4680" w:rsidRPr="00FA37B6" w:rsidRDefault="007C4680" w:rsidP="008C4053">
            <w:pPr>
              <w:rPr>
                <w:lang w:val="kk-KZ"/>
              </w:rPr>
            </w:pPr>
          </w:p>
        </w:tc>
        <w:tc>
          <w:tcPr>
            <w:tcW w:w="697" w:type="pct"/>
            <w:tcBorders>
              <w:top w:val="nil"/>
              <w:left w:val="nil"/>
              <w:bottom w:val="single" w:sz="8" w:space="0" w:color="auto"/>
              <w:right w:val="single" w:sz="8" w:space="0" w:color="auto"/>
            </w:tcBorders>
            <w:vAlign w:val="center"/>
            <w:hideMark/>
          </w:tcPr>
          <w:p w14:paraId="14BC1DAF"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0FCB742E" w14:textId="77777777" w:rsidR="007C4680" w:rsidRPr="00FA37B6" w:rsidRDefault="007C4680" w:rsidP="008C4053">
            <w:pPr>
              <w:rPr>
                <w:lang w:val="kk-KZ"/>
              </w:rPr>
            </w:pPr>
            <w:r w:rsidRPr="00FA37B6">
              <w:rPr>
                <w:lang w:val="kk-KZ"/>
              </w:rPr>
              <w:t> </w:t>
            </w:r>
          </w:p>
        </w:tc>
      </w:tr>
      <w:tr w:rsidR="00FA37B6" w:rsidRPr="00FA37B6" w14:paraId="2648FF7F" w14:textId="77777777" w:rsidTr="008C4053">
        <w:trPr>
          <w:jc w:val="center"/>
        </w:trPr>
        <w:tc>
          <w:tcPr>
            <w:tcW w:w="1614" w:type="pct"/>
            <w:gridSpan w:val="2"/>
            <w:tcBorders>
              <w:top w:val="nil"/>
              <w:left w:val="single" w:sz="8" w:space="0" w:color="auto"/>
              <w:bottom w:val="single" w:sz="8" w:space="0" w:color="auto"/>
              <w:right w:val="single" w:sz="8" w:space="0" w:color="auto"/>
            </w:tcBorders>
            <w:vAlign w:val="center"/>
            <w:hideMark/>
          </w:tcPr>
          <w:p w14:paraId="028E7ED1" w14:textId="77777777" w:rsidR="007C4680" w:rsidRPr="00FA37B6" w:rsidRDefault="007C4680" w:rsidP="008C4053">
            <w:pPr>
              <w:rPr>
                <w:lang w:val="kk-KZ"/>
              </w:rPr>
            </w:pPr>
            <w:r w:rsidRPr="00FA37B6">
              <w:rPr>
                <w:lang w:val="kk-KZ"/>
              </w:rPr>
              <w:t>…</w:t>
            </w:r>
          </w:p>
        </w:tc>
        <w:tc>
          <w:tcPr>
            <w:tcW w:w="477" w:type="pct"/>
            <w:tcBorders>
              <w:top w:val="nil"/>
              <w:left w:val="nil"/>
              <w:bottom w:val="single" w:sz="8" w:space="0" w:color="auto"/>
              <w:right w:val="single" w:sz="8" w:space="0" w:color="auto"/>
            </w:tcBorders>
            <w:vAlign w:val="center"/>
            <w:hideMark/>
          </w:tcPr>
          <w:p w14:paraId="2FA3DCC9" w14:textId="77777777" w:rsidR="007C4680" w:rsidRPr="00FA37B6" w:rsidRDefault="007C4680" w:rsidP="008C4053">
            <w:pPr>
              <w:rPr>
                <w:lang w:val="kk-KZ"/>
              </w:rPr>
            </w:pPr>
            <w:r w:rsidRPr="00FA37B6">
              <w:rPr>
                <w:lang w:val="kk-KZ"/>
              </w:rPr>
              <w:t> </w:t>
            </w:r>
          </w:p>
        </w:tc>
        <w:tc>
          <w:tcPr>
            <w:tcW w:w="782" w:type="pct"/>
            <w:tcBorders>
              <w:top w:val="nil"/>
              <w:left w:val="nil"/>
              <w:bottom w:val="single" w:sz="8" w:space="0" w:color="auto"/>
              <w:right w:val="single" w:sz="8" w:space="0" w:color="auto"/>
            </w:tcBorders>
            <w:vAlign w:val="center"/>
            <w:hideMark/>
          </w:tcPr>
          <w:p w14:paraId="3C59E217" w14:textId="77777777" w:rsidR="007C4680" w:rsidRPr="00FA37B6" w:rsidRDefault="007C4680" w:rsidP="008C4053">
            <w:pPr>
              <w:rPr>
                <w:lang w:val="kk-KZ"/>
              </w:rPr>
            </w:pPr>
            <w:r w:rsidRPr="00FA37B6">
              <w:rPr>
                <w:lang w:val="kk-KZ"/>
              </w:rPr>
              <w:t> </w:t>
            </w:r>
          </w:p>
        </w:tc>
        <w:tc>
          <w:tcPr>
            <w:tcW w:w="391" w:type="pct"/>
            <w:tcBorders>
              <w:top w:val="nil"/>
              <w:left w:val="nil"/>
              <w:bottom w:val="single" w:sz="8" w:space="0" w:color="auto"/>
              <w:right w:val="single" w:sz="8" w:space="0" w:color="auto"/>
            </w:tcBorders>
            <w:vAlign w:val="center"/>
            <w:hideMark/>
          </w:tcPr>
          <w:p w14:paraId="5F435961" w14:textId="77777777" w:rsidR="007C4680" w:rsidRPr="00FA37B6" w:rsidRDefault="007C4680" w:rsidP="008C4053">
            <w:pPr>
              <w:rPr>
                <w:lang w:val="kk-KZ"/>
              </w:rPr>
            </w:pPr>
            <w:r w:rsidRPr="00FA37B6">
              <w:rPr>
                <w:lang w:val="kk-KZ"/>
              </w:rPr>
              <w:t> </w:t>
            </w:r>
          </w:p>
        </w:tc>
        <w:tc>
          <w:tcPr>
            <w:tcW w:w="584" w:type="pct"/>
            <w:tcBorders>
              <w:top w:val="nil"/>
              <w:left w:val="nil"/>
              <w:bottom w:val="single" w:sz="8" w:space="0" w:color="auto"/>
              <w:right w:val="single" w:sz="8" w:space="0" w:color="auto"/>
            </w:tcBorders>
            <w:vAlign w:val="center"/>
            <w:hideMark/>
          </w:tcPr>
          <w:p w14:paraId="35C8D3F4" w14:textId="77777777" w:rsidR="007C4680" w:rsidRPr="00FA37B6" w:rsidRDefault="007C4680" w:rsidP="008C4053">
            <w:pPr>
              <w:rPr>
                <w:lang w:val="kk-KZ"/>
              </w:rPr>
            </w:pPr>
            <w:r w:rsidRPr="00FA37B6">
              <w:rPr>
                <w:lang w:val="kk-KZ"/>
              </w:rPr>
              <w:t> </w:t>
            </w:r>
          </w:p>
        </w:tc>
        <w:tc>
          <w:tcPr>
            <w:tcW w:w="697" w:type="pct"/>
            <w:tcBorders>
              <w:top w:val="nil"/>
              <w:left w:val="nil"/>
              <w:bottom w:val="single" w:sz="8" w:space="0" w:color="auto"/>
              <w:right w:val="single" w:sz="8" w:space="0" w:color="auto"/>
            </w:tcBorders>
            <w:vAlign w:val="center"/>
            <w:hideMark/>
          </w:tcPr>
          <w:p w14:paraId="7477F8D3" w14:textId="77777777" w:rsidR="007C4680" w:rsidRPr="00FA37B6" w:rsidRDefault="007C4680" w:rsidP="008C4053">
            <w:pPr>
              <w:rPr>
                <w:lang w:val="kk-KZ"/>
              </w:rPr>
            </w:pPr>
            <w:r w:rsidRPr="00FA37B6">
              <w:rPr>
                <w:lang w:val="kk-KZ"/>
              </w:rPr>
              <w:t> </w:t>
            </w:r>
          </w:p>
        </w:tc>
        <w:tc>
          <w:tcPr>
            <w:tcW w:w="455" w:type="pct"/>
            <w:tcBorders>
              <w:top w:val="nil"/>
              <w:left w:val="nil"/>
              <w:bottom w:val="single" w:sz="8" w:space="0" w:color="auto"/>
              <w:right w:val="single" w:sz="8" w:space="0" w:color="auto"/>
            </w:tcBorders>
            <w:vAlign w:val="center"/>
            <w:hideMark/>
          </w:tcPr>
          <w:p w14:paraId="3991B7E8" w14:textId="77777777" w:rsidR="007C4680" w:rsidRPr="00FA37B6" w:rsidRDefault="007C4680" w:rsidP="008C4053">
            <w:pPr>
              <w:rPr>
                <w:lang w:val="kk-KZ"/>
              </w:rPr>
            </w:pPr>
            <w:r w:rsidRPr="00FA37B6">
              <w:rPr>
                <w:lang w:val="kk-KZ"/>
              </w:rPr>
              <w:t> </w:t>
            </w:r>
          </w:p>
        </w:tc>
      </w:tr>
      <w:tr w:rsidR="00FA37B6" w:rsidRPr="00FA37B6" w14:paraId="384CAD98" w14:textId="77777777" w:rsidTr="008C4053">
        <w:trPr>
          <w:jc w:val="center"/>
        </w:trPr>
        <w:tc>
          <w:tcPr>
            <w:tcW w:w="1614" w:type="pct"/>
            <w:gridSpan w:val="2"/>
            <w:tcBorders>
              <w:top w:val="nil"/>
              <w:left w:val="single" w:sz="8" w:space="0" w:color="auto"/>
              <w:bottom w:val="single" w:sz="8" w:space="0" w:color="auto"/>
              <w:right w:val="single" w:sz="8" w:space="0" w:color="auto"/>
            </w:tcBorders>
            <w:vAlign w:val="center"/>
            <w:hideMark/>
          </w:tcPr>
          <w:p w14:paraId="597E7829" w14:textId="77777777" w:rsidR="007C4680" w:rsidRPr="00FA37B6" w:rsidRDefault="007C4680" w:rsidP="008C4053">
            <w:pPr>
              <w:rPr>
                <w:lang w:val="kk-KZ"/>
              </w:rPr>
            </w:pPr>
            <w:r w:rsidRPr="00FA37B6">
              <w:rPr>
                <w:b/>
                <w:bCs/>
                <w:bdr w:val="none" w:sz="0" w:space="0" w:color="auto" w:frame="1"/>
                <w:lang w:val="kk-KZ"/>
              </w:rPr>
              <w:t>А бөлігі бойынша жиыны</w:t>
            </w:r>
          </w:p>
          <w:p w14:paraId="63D4B29B" w14:textId="77777777" w:rsidR="007C4680" w:rsidRPr="00FA37B6" w:rsidRDefault="007C4680" w:rsidP="008C4053">
            <w:pPr>
              <w:rPr>
                <w:lang w:val="kk-KZ"/>
              </w:rPr>
            </w:pPr>
            <w:r w:rsidRPr="00FA37B6">
              <w:rPr>
                <w:lang w:val="kk-KZ"/>
              </w:rPr>
              <w:t>Итогопо части А</w:t>
            </w:r>
          </w:p>
        </w:tc>
        <w:tc>
          <w:tcPr>
            <w:tcW w:w="477" w:type="pct"/>
            <w:tcBorders>
              <w:top w:val="nil"/>
              <w:left w:val="nil"/>
              <w:bottom w:val="single" w:sz="8" w:space="0" w:color="auto"/>
              <w:right w:val="single" w:sz="8" w:space="0" w:color="auto"/>
            </w:tcBorders>
            <w:vAlign w:val="center"/>
            <w:hideMark/>
          </w:tcPr>
          <w:p w14:paraId="71D4CBDB" w14:textId="77777777" w:rsidR="007C4680" w:rsidRPr="00FA37B6" w:rsidRDefault="007C4680" w:rsidP="008C4053">
            <w:pPr>
              <w:jc w:val="center"/>
              <w:rPr>
                <w:lang w:val="kk-KZ"/>
              </w:rPr>
            </w:pPr>
            <w:r w:rsidRPr="00FA37B6">
              <w:rPr>
                <w:lang w:val="kk-KZ"/>
              </w:rPr>
              <w:t>100</w:t>
            </w:r>
          </w:p>
        </w:tc>
        <w:tc>
          <w:tcPr>
            <w:tcW w:w="782" w:type="pct"/>
            <w:tcBorders>
              <w:top w:val="nil"/>
              <w:left w:val="nil"/>
              <w:bottom w:val="single" w:sz="8" w:space="0" w:color="auto"/>
              <w:right w:val="single" w:sz="8" w:space="0" w:color="auto"/>
            </w:tcBorders>
            <w:vAlign w:val="center"/>
            <w:hideMark/>
          </w:tcPr>
          <w:p w14:paraId="0B9D91D0"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36EF98C7"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20C4D752" w14:textId="77777777" w:rsidR="007C4680" w:rsidRPr="00FA37B6" w:rsidRDefault="007C4680" w:rsidP="008C4053">
            <w:pPr>
              <w:rPr>
                <w:lang w:val="kk-KZ"/>
              </w:rPr>
            </w:pPr>
          </w:p>
        </w:tc>
        <w:tc>
          <w:tcPr>
            <w:tcW w:w="697" w:type="pct"/>
            <w:tcBorders>
              <w:top w:val="nil"/>
              <w:left w:val="nil"/>
              <w:bottom w:val="single" w:sz="8" w:space="0" w:color="auto"/>
              <w:right w:val="single" w:sz="8" w:space="0" w:color="auto"/>
            </w:tcBorders>
            <w:vAlign w:val="center"/>
            <w:hideMark/>
          </w:tcPr>
          <w:p w14:paraId="3A853424"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232E0A45" w14:textId="77777777" w:rsidR="007C4680" w:rsidRPr="00FA37B6" w:rsidRDefault="007C4680" w:rsidP="008C4053">
            <w:pPr>
              <w:rPr>
                <w:lang w:val="kk-KZ"/>
              </w:rPr>
            </w:pPr>
            <w:r w:rsidRPr="00FA37B6">
              <w:rPr>
                <w:lang w:val="kk-KZ"/>
              </w:rPr>
              <w:t> </w:t>
            </w:r>
          </w:p>
        </w:tc>
      </w:tr>
      <w:tr w:rsidR="00FA37B6" w:rsidRPr="00FA37B6" w14:paraId="76A663EA" w14:textId="77777777" w:rsidTr="008C4053">
        <w:trPr>
          <w:jc w:val="center"/>
        </w:trPr>
        <w:tc>
          <w:tcPr>
            <w:tcW w:w="2091" w:type="pct"/>
            <w:gridSpan w:val="3"/>
            <w:tcBorders>
              <w:top w:val="nil"/>
              <w:left w:val="single" w:sz="8" w:space="0" w:color="auto"/>
              <w:bottom w:val="single" w:sz="8" w:space="0" w:color="auto"/>
              <w:right w:val="single" w:sz="8" w:space="0" w:color="auto"/>
            </w:tcBorders>
            <w:vAlign w:val="center"/>
            <w:hideMark/>
          </w:tcPr>
          <w:p w14:paraId="70AC605B" w14:textId="77777777" w:rsidR="007C4680" w:rsidRPr="00FA37B6" w:rsidRDefault="007C4680" w:rsidP="008C4053">
            <w:pPr>
              <w:rPr>
                <w:lang w:val="kk-KZ"/>
              </w:rPr>
            </w:pPr>
            <w:r w:rsidRPr="00FA37B6">
              <w:rPr>
                <w:b/>
                <w:bCs/>
                <w:bdr w:val="none" w:sz="0" w:space="0" w:color="auto" w:frame="1"/>
                <w:lang w:val="kk-KZ"/>
              </w:rPr>
              <w:t>оның ішінде, мерзімі өткен берешек</w:t>
            </w:r>
          </w:p>
          <w:p w14:paraId="1FF96F7B" w14:textId="77777777" w:rsidR="007C4680" w:rsidRPr="00FA37B6" w:rsidRDefault="007C4680" w:rsidP="008C4053">
            <w:pP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3F36953B" w14:textId="77777777" w:rsidR="007C4680" w:rsidRPr="00FA37B6" w:rsidRDefault="007C4680" w:rsidP="008C4053">
            <w:pPr>
              <w:rPr>
                <w:lang w:val="kk-KZ"/>
              </w:rPr>
            </w:pPr>
            <w:r w:rsidRPr="00FA37B6">
              <w:rPr>
                <w:lang w:val="kk-KZ"/>
              </w:rPr>
              <w:t> </w:t>
            </w:r>
          </w:p>
        </w:tc>
        <w:tc>
          <w:tcPr>
            <w:tcW w:w="391" w:type="pct"/>
            <w:tcBorders>
              <w:top w:val="nil"/>
              <w:left w:val="nil"/>
              <w:bottom w:val="single" w:sz="8" w:space="0" w:color="auto"/>
              <w:right w:val="single" w:sz="8" w:space="0" w:color="auto"/>
            </w:tcBorders>
            <w:vAlign w:val="center"/>
            <w:hideMark/>
          </w:tcPr>
          <w:p w14:paraId="2C07C037" w14:textId="77777777" w:rsidR="007C4680" w:rsidRPr="00FA37B6" w:rsidRDefault="007C4680" w:rsidP="008C4053">
            <w:pPr>
              <w:rPr>
                <w:lang w:val="kk-KZ"/>
              </w:rPr>
            </w:pPr>
            <w:r w:rsidRPr="00FA37B6">
              <w:rPr>
                <w:lang w:val="kk-KZ"/>
              </w:rPr>
              <w:t> </w:t>
            </w:r>
          </w:p>
        </w:tc>
        <w:tc>
          <w:tcPr>
            <w:tcW w:w="584" w:type="pct"/>
            <w:tcBorders>
              <w:top w:val="nil"/>
              <w:left w:val="nil"/>
              <w:bottom w:val="single" w:sz="8" w:space="0" w:color="auto"/>
              <w:right w:val="single" w:sz="8" w:space="0" w:color="auto"/>
            </w:tcBorders>
            <w:vAlign w:val="center"/>
            <w:hideMark/>
          </w:tcPr>
          <w:p w14:paraId="4065D845" w14:textId="77777777" w:rsidR="007C4680" w:rsidRPr="00FA37B6" w:rsidRDefault="007C4680" w:rsidP="008C4053">
            <w:pPr>
              <w:rPr>
                <w:lang w:val="kk-KZ"/>
              </w:rPr>
            </w:pPr>
            <w:r w:rsidRPr="00FA37B6">
              <w:rPr>
                <w:lang w:val="kk-KZ"/>
              </w:rPr>
              <w:t> </w:t>
            </w:r>
          </w:p>
        </w:tc>
        <w:tc>
          <w:tcPr>
            <w:tcW w:w="697" w:type="pct"/>
            <w:tcBorders>
              <w:top w:val="nil"/>
              <w:left w:val="nil"/>
              <w:bottom w:val="single" w:sz="8" w:space="0" w:color="auto"/>
              <w:right w:val="single" w:sz="8" w:space="0" w:color="auto"/>
            </w:tcBorders>
            <w:vAlign w:val="center"/>
            <w:hideMark/>
          </w:tcPr>
          <w:p w14:paraId="1E26A430" w14:textId="77777777" w:rsidR="007C4680" w:rsidRPr="00FA37B6" w:rsidRDefault="007C4680" w:rsidP="008C4053">
            <w:pPr>
              <w:rPr>
                <w:lang w:val="kk-KZ"/>
              </w:rPr>
            </w:pPr>
            <w:r w:rsidRPr="00FA37B6">
              <w:rPr>
                <w:lang w:val="kk-KZ"/>
              </w:rPr>
              <w:t> </w:t>
            </w:r>
          </w:p>
        </w:tc>
        <w:tc>
          <w:tcPr>
            <w:tcW w:w="455" w:type="pct"/>
            <w:tcBorders>
              <w:top w:val="nil"/>
              <w:left w:val="nil"/>
              <w:bottom w:val="single" w:sz="8" w:space="0" w:color="auto"/>
              <w:right w:val="single" w:sz="8" w:space="0" w:color="auto"/>
            </w:tcBorders>
            <w:vAlign w:val="center"/>
            <w:hideMark/>
          </w:tcPr>
          <w:p w14:paraId="4B75861A" w14:textId="77777777" w:rsidR="007C4680" w:rsidRPr="00FA37B6" w:rsidRDefault="007C4680" w:rsidP="008C4053">
            <w:pPr>
              <w:rPr>
                <w:lang w:val="kk-KZ"/>
              </w:rPr>
            </w:pPr>
            <w:r w:rsidRPr="00FA37B6">
              <w:rPr>
                <w:lang w:val="kk-KZ"/>
              </w:rPr>
              <w:t> </w:t>
            </w:r>
          </w:p>
        </w:tc>
      </w:tr>
      <w:tr w:rsidR="00FA37B6" w:rsidRPr="00FA37B6" w14:paraId="0FB91C8E" w14:textId="77777777" w:rsidTr="008C4053">
        <w:trPr>
          <w:jc w:val="center"/>
        </w:trPr>
        <w:tc>
          <w:tcPr>
            <w:tcW w:w="5000" w:type="pct"/>
            <w:gridSpan w:val="8"/>
            <w:tcBorders>
              <w:top w:val="nil"/>
              <w:left w:val="single" w:sz="8" w:space="0" w:color="auto"/>
              <w:bottom w:val="single" w:sz="8" w:space="0" w:color="auto"/>
              <w:right w:val="single" w:sz="8" w:space="0" w:color="auto"/>
            </w:tcBorders>
            <w:vAlign w:val="center"/>
            <w:hideMark/>
          </w:tcPr>
          <w:p w14:paraId="68540B5B" w14:textId="77777777" w:rsidR="007C4680" w:rsidRPr="00FA37B6" w:rsidRDefault="007C4680" w:rsidP="008C4053">
            <w:pPr>
              <w:jc w:val="center"/>
              <w:rPr>
                <w:lang w:val="kk-KZ"/>
              </w:rPr>
            </w:pPr>
            <w:r w:rsidRPr="00FA37B6">
              <w:rPr>
                <w:b/>
                <w:bCs/>
                <w:bdr w:val="none" w:sz="0" w:space="0" w:color="auto" w:frame="1"/>
                <w:lang w:val="kk-KZ"/>
              </w:rPr>
              <w:t>Б бөлігі. Қазақстан Республикасының Үкіметі кепілдік берген сыртқы қарыздар</w:t>
            </w:r>
          </w:p>
          <w:p w14:paraId="7B448BEE" w14:textId="77777777" w:rsidR="007C4680" w:rsidRPr="00FA37B6" w:rsidRDefault="007C4680" w:rsidP="008C4053">
            <w:pPr>
              <w:jc w:val="center"/>
              <w:rPr>
                <w:lang w:val="kk-KZ"/>
              </w:rPr>
            </w:pPr>
            <w:r w:rsidRPr="00FA37B6">
              <w:rPr>
                <w:lang w:val="kk-KZ"/>
              </w:rPr>
              <w:t>Часть Б. Внешние займы, гарантированные Правительством Республики Казахстан</w:t>
            </w:r>
          </w:p>
        </w:tc>
      </w:tr>
      <w:tr w:rsidR="00FA37B6" w:rsidRPr="00FA37B6" w14:paraId="297B6045" w14:textId="77777777" w:rsidTr="008C4053">
        <w:trPr>
          <w:jc w:val="center"/>
        </w:trPr>
        <w:tc>
          <w:tcPr>
            <w:tcW w:w="896" w:type="pct"/>
            <w:vMerge w:val="restart"/>
            <w:tcBorders>
              <w:top w:val="nil"/>
              <w:left w:val="single" w:sz="8" w:space="0" w:color="auto"/>
              <w:bottom w:val="single" w:sz="8" w:space="0" w:color="auto"/>
              <w:right w:val="single" w:sz="8" w:space="0" w:color="auto"/>
            </w:tcBorders>
            <w:vAlign w:val="center"/>
            <w:hideMark/>
          </w:tcPr>
          <w:p w14:paraId="4B892710" w14:textId="77777777" w:rsidR="007C4680" w:rsidRPr="00FA37B6" w:rsidRDefault="007C4680" w:rsidP="008C4053">
            <w:pPr>
              <w:rPr>
                <w:lang w:val="kk-KZ"/>
              </w:rPr>
            </w:pPr>
            <w:r w:rsidRPr="00FA37B6">
              <w:rPr>
                <w:b/>
                <w:bCs/>
                <w:bdr w:val="none" w:sz="0" w:space="0" w:color="auto" w:frame="1"/>
                <w:lang w:val="kk-KZ"/>
              </w:rPr>
              <w:t>1-к</w:t>
            </w:r>
            <w:r w:rsidRPr="00FA37B6">
              <w:rPr>
                <w:b/>
                <w:lang w:val="kk-KZ"/>
              </w:rPr>
              <w:t>редитор</w:t>
            </w:r>
          </w:p>
          <w:p w14:paraId="67AC627B" w14:textId="77777777" w:rsidR="007C4680" w:rsidRPr="00FA37B6" w:rsidRDefault="007C4680" w:rsidP="008C4053">
            <w:pPr>
              <w:rPr>
                <w:lang w:val="kk-KZ"/>
              </w:rPr>
            </w:pPr>
            <w:r w:rsidRPr="00FA37B6">
              <w:rPr>
                <w:lang w:val="kk-KZ"/>
              </w:rPr>
              <w:t>Кредитор 1</w:t>
            </w:r>
          </w:p>
        </w:tc>
        <w:tc>
          <w:tcPr>
            <w:tcW w:w="718" w:type="pct"/>
            <w:tcBorders>
              <w:top w:val="nil"/>
              <w:left w:val="nil"/>
              <w:bottom w:val="single" w:sz="8" w:space="0" w:color="auto"/>
              <w:right w:val="single" w:sz="8" w:space="0" w:color="auto"/>
            </w:tcBorders>
            <w:vAlign w:val="center"/>
            <w:hideMark/>
          </w:tcPr>
          <w:p w14:paraId="5B4B086F" w14:textId="77777777" w:rsidR="007C4680" w:rsidRPr="00FA37B6" w:rsidRDefault="007C4680" w:rsidP="008C4053">
            <w:pPr>
              <w:rPr>
                <w:lang w:val="kk-KZ"/>
              </w:rPr>
            </w:pPr>
            <w:r w:rsidRPr="00FA37B6">
              <w:rPr>
                <w:b/>
                <w:bCs/>
                <w:bdr w:val="none" w:sz="0" w:space="0" w:color="auto" w:frame="1"/>
                <w:lang w:val="kk-KZ"/>
              </w:rPr>
              <w:t>1-қарыз</w:t>
            </w:r>
          </w:p>
          <w:p w14:paraId="688F7EE9" w14:textId="77777777" w:rsidR="007C4680" w:rsidRPr="00FA37B6" w:rsidRDefault="007C4680" w:rsidP="008C4053">
            <w:pPr>
              <w:rPr>
                <w:lang w:val="kk-KZ"/>
              </w:rPr>
            </w:pPr>
            <w:r w:rsidRPr="00FA37B6">
              <w:rPr>
                <w:lang w:val="kk-KZ"/>
              </w:rPr>
              <w:t>Заем 1</w:t>
            </w:r>
          </w:p>
        </w:tc>
        <w:tc>
          <w:tcPr>
            <w:tcW w:w="477" w:type="pct"/>
            <w:tcBorders>
              <w:top w:val="nil"/>
              <w:left w:val="nil"/>
              <w:bottom w:val="single" w:sz="8" w:space="0" w:color="auto"/>
              <w:right w:val="single" w:sz="8" w:space="0" w:color="auto"/>
            </w:tcBorders>
            <w:vAlign w:val="center"/>
            <w:hideMark/>
          </w:tcPr>
          <w:p w14:paraId="6404A2C2" w14:textId="77777777" w:rsidR="007C4680" w:rsidRPr="00FA37B6" w:rsidRDefault="007C4680" w:rsidP="008C4053">
            <w:pPr>
              <w:jc w:val="center"/>
              <w:rPr>
                <w:lang w:val="kk-KZ"/>
              </w:rPr>
            </w:pPr>
            <w:r w:rsidRPr="00FA37B6">
              <w:rPr>
                <w:lang w:val="kk-KZ"/>
              </w:rPr>
              <w:t>211</w:t>
            </w:r>
          </w:p>
        </w:tc>
        <w:tc>
          <w:tcPr>
            <w:tcW w:w="782" w:type="pct"/>
            <w:tcBorders>
              <w:top w:val="nil"/>
              <w:left w:val="nil"/>
              <w:bottom w:val="single" w:sz="8" w:space="0" w:color="auto"/>
              <w:right w:val="single" w:sz="8" w:space="0" w:color="auto"/>
            </w:tcBorders>
            <w:vAlign w:val="center"/>
            <w:hideMark/>
          </w:tcPr>
          <w:p w14:paraId="20E4DED2" w14:textId="77777777" w:rsidR="007C4680" w:rsidRPr="00FA37B6" w:rsidRDefault="007C4680" w:rsidP="008C4053">
            <w:pPr>
              <w:rPr>
                <w:lang w:val="kk-KZ"/>
              </w:rPr>
            </w:pPr>
            <w:r w:rsidRPr="00FA37B6">
              <w:rPr>
                <w:lang w:val="kk-KZ"/>
              </w:rPr>
              <w:t> </w:t>
            </w:r>
          </w:p>
        </w:tc>
        <w:tc>
          <w:tcPr>
            <w:tcW w:w="391" w:type="pct"/>
            <w:tcBorders>
              <w:top w:val="nil"/>
              <w:left w:val="nil"/>
              <w:bottom w:val="single" w:sz="8" w:space="0" w:color="auto"/>
              <w:right w:val="single" w:sz="8" w:space="0" w:color="auto"/>
            </w:tcBorders>
            <w:vAlign w:val="center"/>
            <w:hideMark/>
          </w:tcPr>
          <w:p w14:paraId="0744D8D0" w14:textId="77777777" w:rsidR="007C4680" w:rsidRPr="00FA37B6" w:rsidRDefault="007C4680" w:rsidP="008C4053">
            <w:pPr>
              <w:rPr>
                <w:lang w:val="kk-KZ"/>
              </w:rPr>
            </w:pPr>
            <w:r w:rsidRPr="00FA37B6">
              <w:rPr>
                <w:lang w:val="kk-KZ"/>
              </w:rPr>
              <w:t> </w:t>
            </w:r>
          </w:p>
        </w:tc>
        <w:tc>
          <w:tcPr>
            <w:tcW w:w="584" w:type="pct"/>
            <w:tcBorders>
              <w:top w:val="nil"/>
              <w:left w:val="nil"/>
              <w:bottom w:val="single" w:sz="8" w:space="0" w:color="auto"/>
              <w:right w:val="single" w:sz="8" w:space="0" w:color="auto"/>
            </w:tcBorders>
            <w:vAlign w:val="center"/>
            <w:hideMark/>
          </w:tcPr>
          <w:p w14:paraId="773E51B7"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2CD1D57D" w14:textId="77777777" w:rsidR="007C4680" w:rsidRPr="00FA37B6" w:rsidRDefault="007C4680" w:rsidP="008C4053">
            <w:pPr>
              <w:rPr>
                <w:lang w:val="kk-KZ"/>
              </w:rPr>
            </w:pPr>
            <w:r w:rsidRPr="00FA37B6">
              <w:rPr>
                <w:lang w:val="kk-KZ"/>
              </w:rPr>
              <w:t> </w:t>
            </w:r>
          </w:p>
        </w:tc>
        <w:tc>
          <w:tcPr>
            <w:tcW w:w="455" w:type="pct"/>
            <w:tcBorders>
              <w:top w:val="nil"/>
              <w:left w:val="nil"/>
              <w:bottom w:val="single" w:sz="8" w:space="0" w:color="auto"/>
              <w:right w:val="single" w:sz="8" w:space="0" w:color="auto"/>
            </w:tcBorders>
            <w:vAlign w:val="center"/>
            <w:hideMark/>
          </w:tcPr>
          <w:p w14:paraId="08F7E791" w14:textId="77777777" w:rsidR="007C4680" w:rsidRPr="00FA37B6" w:rsidRDefault="007C4680" w:rsidP="008C4053">
            <w:pPr>
              <w:rPr>
                <w:lang w:val="kk-KZ"/>
              </w:rPr>
            </w:pPr>
            <w:r w:rsidRPr="00FA37B6">
              <w:rPr>
                <w:lang w:val="kk-KZ"/>
              </w:rPr>
              <w:t> </w:t>
            </w:r>
          </w:p>
        </w:tc>
      </w:tr>
      <w:tr w:rsidR="00FA37B6" w:rsidRPr="00FA37B6" w14:paraId="5F124D16"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7D29128D" w14:textId="77777777" w:rsidR="007C4680" w:rsidRPr="00FA37B6" w:rsidRDefault="007C4680" w:rsidP="008C4053">
            <w:pPr>
              <w:rPr>
                <w:lang w:val="kk-KZ"/>
              </w:rPr>
            </w:pPr>
          </w:p>
        </w:tc>
        <w:tc>
          <w:tcPr>
            <w:tcW w:w="1195" w:type="pct"/>
            <w:gridSpan w:val="2"/>
            <w:tcBorders>
              <w:top w:val="nil"/>
              <w:left w:val="nil"/>
              <w:bottom w:val="single" w:sz="8" w:space="0" w:color="auto"/>
              <w:right w:val="single" w:sz="8" w:space="0" w:color="auto"/>
            </w:tcBorders>
            <w:vAlign w:val="center"/>
            <w:hideMark/>
          </w:tcPr>
          <w:p w14:paraId="2BB9A31C" w14:textId="77777777" w:rsidR="007C4680" w:rsidRPr="00FA37B6" w:rsidRDefault="007C4680" w:rsidP="008C4053">
            <w:pPr>
              <w:rPr>
                <w:lang w:val="kk-KZ"/>
              </w:rPr>
            </w:pPr>
            <w:r w:rsidRPr="00FA37B6">
              <w:rPr>
                <w:b/>
                <w:bCs/>
                <w:bdr w:val="none" w:sz="0" w:space="0" w:color="auto" w:frame="1"/>
                <w:lang w:val="kk-KZ"/>
              </w:rPr>
              <w:t>оның ішінде, мерзімі өткен берешек</w:t>
            </w:r>
          </w:p>
          <w:p w14:paraId="0BB334A1" w14:textId="77777777" w:rsidR="007C4680" w:rsidRPr="00FA37B6" w:rsidRDefault="007C4680" w:rsidP="008C4053">
            <w:pP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74F6B497"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377AF639"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0344BBCE"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7EE5922B"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48256EA3" w14:textId="77777777" w:rsidR="007C4680" w:rsidRPr="00FA37B6" w:rsidRDefault="007C4680" w:rsidP="008C4053">
            <w:pPr>
              <w:rPr>
                <w:lang w:val="kk-KZ"/>
              </w:rPr>
            </w:pPr>
            <w:r w:rsidRPr="00FA37B6">
              <w:rPr>
                <w:lang w:val="kk-KZ"/>
              </w:rPr>
              <w:t> </w:t>
            </w:r>
          </w:p>
        </w:tc>
      </w:tr>
      <w:tr w:rsidR="00FA37B6" w:rsidRPr="00FA37B6" w14:paraId="2878875B"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5C243815" w14:textId="77777777" w:rsidR="007C4680" w:rsidRPr="00FA37B6" w:rsidRDefault="007C4680" w:rsidP="008C4053">
            <w:pPr>
              <w:rPr>
                <w:lang w:val="kk-KZ"/>
              </w:rPr>
            </w:pPr>
          </w:p>
        </w:tc>
        <w:tc>
          <w:tcPr>
            <w:tcW w:w="718" w:type="pct"/>
            <w:tcBorders>
              <w:top w:val="nil"/>
              <w:left w:val="nil"/>
              <w:bottom w:val="single" w:sz="8" w:space="0" w:color="auto"/>
              <w:right w:val="single" w:sz="8" w:space="0" w:color="auto"/>
            </w:tcBorders>
            <w:vAlign w:val="center"/>
            <w:hideMark/>
          </w:tcPr>
          <w:p w14:paraId="74885777" w14:textId="77777777" w:rsidR="007C4680" w:rsidRPr="00FA37B6" w:rsidRDefault="007C4680" w:rsidP="008C4053">
            <w:pPr>
              <w:rPr>
                <w:lang w:val="kk-KZ"/>
              </w:rPr>
            </w:pPr>
            <w:r w:rsidRPr="00FA37B6">
              <w:rPr>
                <w:b/>
                <w:bCs/>
                <w:bdr w:val="none" w:sz="0" w:space="0" w:color="auto" w:frame="1"/>
                <w:lang w:val="kk-KZ"/>
              </w:rPr>
              <w:t>2-қарыз</w:t>
            </w:r>
          </w:p>
          <w:p w14:paraId="2D906844" w14:textId="77777777" w:rsidR="007C4680" w:rsidRPr="00FA37B6" w:rsidRDefault="007C4680" w:rsidP="008C4053">
            <w:pPr>
              <w:rPr>
                <w:lang w:val="kk-KZ"/>
              </w:rPr>
            </w:pPr>
            <w:r w:rsidRPr="00FA37B6">
              <w:rPr>
                <w:lang w:val="kk-KZ"/>
              </w:rPr>
              <w:t>Заем 2</w:t>
            </w:r>
          </w:p>
        </w:tc>
        <w:tc>
          <w:tcPr>
            <w:tcW w:w="477" w:type="pct"/>
            <w:tcBorders>
              <w:top w:val="nil"/>
              <w:left w:val="nil"/>
              <w:bottom w:val="single" w:sz="8" w:space="0" w:color="auto"/>
              <w:right w:val="single" w:sz="8" w:space="0" w:color="auto"/>
            </w:tcBorders>
            <w:vAlign w:val="center"/>
            <w:hideMark/>
          </w:tcPr>
          <w:p w14:paraId="17FCD23F" w14:textId="77777777" w:rsidR="007C4680" w:rsidRPr="00FA37B6" w:rsidRDefault="007C4680" w:rsidP="008C4053">
            <w:pPr>
              <w:jc w:val="center"/>
              <w:rPr>
                <w:lang w:val="kk-KZ"/>
              </w:rPr>
            </w:pPr>
            <w:r w:rsidRPr="00FA37B6">
              <w:rPr>
                <w:lang w:val="kk-KZ"/>
              </w:rPr>
              <w:t>212</w:t>
            </w:r>
          </w:p>
        </w:tc>
        <w:tc>
          <w:tcPr>
            <w:tcW w:w="782" w:type="pct"/>
            <w:tcBorders>
              <w:top w:val="nil"/>
              <w:left w:val="nil"/>
              <w:bottom w:val="single" w:sz="8" w:space="0" w:color="auto"/>
              <w:right w:val="single" w:sz="8" w:space="0" w:color="auto"/>
            </w:tcBorders>
            <w:vAlign w:val="center"/>
            <w:hideMark/>
          </w:tcPr>
          <w:p w14:paraId="591A70AF"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6661D372"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51F9AF81"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72CEC1B3"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00E9E811" w14:textId="77777777" w:rsidR="007C4680" w:rsidRPr="00FA37B6" w:rsidRDefault="007C4680" w:rsidP="008C4053">
            <w:pPr>
              <w:rPr>
                <w:lang w:val="kk-KZ"/>
              </w:rPr>
            </w:pPr>
            <w:r w:rsidRPr="00FA37B6">
              <w:rPr>
                <w:lang w:val="kk-KZ"/>
              </w:rPr>
              <w:t> </w:t>
            </w:r>
          </w:p>
        </w:tc>
      </w:tr>
      <w:tr w:rsidR="00FA37B6" w:rsidRPr="00FA37B6" w14:paraId="50377581"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32ED63DC" w14:textId="77777777" w:rsidR="007C4680" w:rsidRPr="00FA37B6" w:rsidRDefault="007C4680" w:rsidP="008C4053">
            <w:pPr>
              <w:rPr>
                <w:lang w:val="kk-KZ"/>
              </w:rPr>
            </w:pPr>
          </w:p>
        </w:tc>
        <w:tc>
          <w:tcPr>
            <w:tcW w:w="1195" w:type="pct"/>
            <w:gridSpan w:val="2"/>
            <w:tcBorders>
              <w:top w:val="nil"/>
              <w:left w:val="nil"/>
              <w:bottom w:val="single" w:sz="8" w:space="0" w:color="auto"/>
              <w:right w:val="single" w:sz="8" w:space="0" w:color="auto"/>
            </w:tcBorders>
            <w:vAlign w:val="center"/>
            <w:hideMark/>
          </w:tcPr>
          <w:p w14:paraId="581CBDEF" w14:textId="77777777" w:rsidR="007C4680" w:rsidRPr="00FA37B6" w:rsidRDefault="007C4680" w:rsidP="008C4053">
            <w:pPr>
              <w:rPr>
                <w:lang w:val="kk-KZ"/>
              </w:rPr>
            </w:pPr>
            <w:r w:rsidRPr="00FA37B6">
              <w:rPr>
                <w:b/>
                <w:bCs/>
                <w:bdr w:val="none" w:sz="0" w:space="0" w:color="auto" w:frame="1"/>
                <w:lang w:val="kk-KZ"/>
              </w:rPr>
              <w:t>оның ішінде, мерзімі өткен берешек</w:t>
            </w:r>
          </w:p>
          <w:p w14:paraId="61AF5533" w14:textId="77777777" w:rsidR="007C4680" w:rsidRPr="00FA37B6" w:rsidRDefault="007C4680" w:rsidP="008C4053">
            <w:pP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1E645FBE"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0BB9CA2D"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718DE521"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6B9C1973"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5E89315C" w14:textId="77777777" w:rsidR="007C4680" w:rsidRPr="00FA37B6" w:rsidRDefault="007C4680" w:rsidP="008C4053">
            <w:pPr>
              <w:rPr>
                <w:lang w:val="kk-KZ"/>
              </w:rPr>
            </w:pPr>
            <w:r w:rsidRPr="00FA37B6">
              <w:rPr>
                <w:lang w:val="kk-KZ"/>
              </w:rPr>
              <w:t> </w:t>
            </w:r>
          </w:p>
        </w:tc>
      </w:tr>
      <w:tr w:rsidR="00FA37B6" w:rsidRPr="00FA37B6" w14:paraId="458DD9CE"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7AA3C2F5" w14:textId="77777777" w:rsidR="007C4680" w:rsidRPr="00FA37B6" w:rsidRDefault="007C4680" w:rsidP="008C4053">
            <w:pPr>
              <w:rPr>
                <w:lang w:val="kk-KZ"/>
              </w:rPr>
            </w:pPr>
          </w:p>
        </w:tc>
        <w:tc>
          <w:tcPr>
            <w:tcW w:w="718" w:type="pct"/>
            <w:tcBorders>
              <w:top w:val="nil"/>
              <w:left w:val="nil"/>
              <w:bottom w:val="single" w:sz="8" w:space="0" w:color="auto"/>
              <w:right w:val="single" w:sz="8" w:space="0" w:color="auto"/>
            </w:tcBorders>
            <w:vAlign w:val="center"/>
            <w:hideMark/>
          </w:tcPr>
          <w:p w14:paraId="777B1CD3" w14:textId="77777777" w:rsidR="007C4680" w:rsidRPr="00FA37B6" w:rsidRDefault="007C4680" w:rsidP="008C4053">
            <w:pPr>
              <w:rPr>
                <w:lang w:val="kk-KZ"/>
              </w:rPr>
            </w:pPr>
            <w:r w:rsidRPr="00FA37B6">
              <w:rPr>
                <w:lang w:val="kk-KZ"/>
              </w:rPr>
              <w:t>…</w:t>
            </w:r>
          </w:p>
        </w:tc>
        <w:tc>
          <w:tcPr>
            <w:tcW w:w="477" w:type="pct"/>
            <w:tcBorders>
              <w:top w:val="nil"/>
              <w:left w:val="nil"/>
              <w:bottom w:val="single" w:sz="8" w:space="0" w:color="auto"/>
              <w:right w:val="single" w:sz="8" w:space="0" w:color="auto"/>
            </w:tcBorders>
            <w:vAlign w:val="center"/>
            <w:hideMark/>
          </w:tcPr>
          <w:p w14:paraId="490DB32D" w14:textId="77777777" w:rsidR="007C4680" w:rsidRPr="00FA37B6" w:rsidRDefault="007C4680" w:rsidP="008C4053">
            <w:pPr>
              <w:rPr>
                <w:lang w:val="kk-KZ"/>
              </w:rPr>
            </w:pPr>
            <w:r w:rsidRPr="00FA37B6">
              <w:rPr>
                <w:lang w:val="kk-KZ"/>
              </w:rPr>
              <w:t>…</w:t>
            </w:r>
          </w:p>
        </w:tc>
        <w:tc>
          <w:tcPr>
            <w:tcW w:w="782" w:type="pct"/>
            <w:tcBorders>
              <w:top w:val="nil"/>
              <w:left w:val="nil"/>
              <w:bottom w:val="single" w:sz="8" w:space="0" w:color="auto"/>
              <w:right w:val="single" w:sz="8" w:space="0" w:color="auto"/>
            </w:tcBorders>
            <w:vAlign w:val="center"/>
            <w:hideMark/>
          </w:tcPr>
          <w:p w14:paraId="2D9FAE2C" w14:textId="77777777" w:rsidR="007C4680" w:rsidRPr="00FA37B6" w:rsidRDefault="007C4680" w:rsidP="008C4053">
            <w:pPr>
              <w:rPr>
                <w:lang w:val="kk-KZ"/>
              </w:rPr>
            </w:pPr>
            <w:r w:rsidRPr="00FA37B6">
              <w:rPr>
                <w:lang w:val="kk-KZ"/>
              </w:rPr>
              <w:t> </w:t>
            </w:r>
          </w:p>
        </w:tc>
        <w:tc>
          <w:tcPr>
            <w:tcW w:w="391" w:type="pct"/>
            <w:tcBorders>
              <w:top w:val="nil"/>
              <w:left w:val="nil"/>
              <w:bottom w:val="single" w:sz="8" w:space="0" w:color="auto"/>
              <w:right w:val="single" w:sz="8" w:space="0" w:color="auto"/>
            </w:tcBorders>
            <w:vAlign w:val="center"/>
            <w:hideMark/>
          </w:tcPr>
          <w:p w14:paraId="61E9AC3E" w14:textId="77777777" w:rsidR="007C4680" w:rsidRPr="00FA37B6" w:rsidRDefault="007C4680" w:rsidP="008C4053">
            <w:pPr>
              <w:rPr>
                <w:lang w:val="kk-KZ"/>
              </w:rPr>
            </w:pPr>
            <w:r w:rsidRPr="00FA37B6">
              <w:rPr>
                <w:lang w:val="kk-KZ"/>
              </w:rPr>
              <w:t> </w:t>
            </w:r>
          </w:p>
        </w:tc>
        <w:tc>
          <w:tcPr>
            <w:tcW w:w="584" w:type="pct"/>
            <w:tcBorders>
              <w:top w:val="nil"/>
              <w:left w:val="nil"/>
              <w:bottom w:val="single" w:sz="8" w:space="0" w:color="auto"/>
              <w:right w:val="single" w:sz="8" w:space="0" w:color="auto"/>
            </w:tcBorders>
            <w:vAlign w:val="center"/>
            <w:hideMark/>
          </w:tcPr>
          <w:p w14:paraId="5C81B3B1"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76D78017" w14:textId="77777777" w:rsidR="007C4680" w:rsidRPr="00FA37B6" w:rsidRDefault="007C4680" w:rsidP="008C4053">
            <w:pPr>
              <w:rPr>
                <w:lang w:val="kk-KZ"/>
              </w:rPr>
            </w:pPr>
            <w:r w:rsidRPr="00FA37B6">
              <w:rPr>
                <w:lang w:val="kk-KZ"/>
              </w:rPr>
              <w:t> </w:t>
            </w:r>
          </w:p>
        </w:tc>
        <w:tc>
          <w:tcPr>
            <w:tcW w:w="455" w:type="pct"/>
            <w:tcBorders>
              <w:top w:val="nil"/>
              <w:left w:val="nil"/>
              <w:bottom w:val="single" w:sz="8" w:space="0" w:color="auto"/>
              <w:right w:val="single" w:sz="8" w:space="0" w:color="auto"/>
            </w:tcBorders>
            <w:vAlign w:val="center"/>
            <w:hideMark/>
          </w:tcPr>
          <w:p w14:paraId="4459D6AF" w14:textId="77777777" w:rsidR="007C4680" w:rsidRPr="00FA37B6" w:rsidRDefault="007C4680" w:rsidP="008C4053">
            <w:pPr>
              <w:rPr>
                <w:lang w:val="kk-KZ"/>
              </w:rPr>
            </w:pPr>
            <w:r w:rsidRPr="00FA37B6">
              <w:rPr>
                <w:lang w:val="kk-KZ"/>
              </w:rPr>
              <w:t> </w:t>
            </w:r>
          </w:p>
        </w:tc>
      </w:tr>
      <w:tr w:rsidR="00FA37B6" w:rsidRPr="00FA37B6" w14:paraId="301F9D04" w14:textId="77777777" w:rsidTr="008C4053">
        <w:trPr>
          <w:jc w:val="center"/>
        </w:trPr>
        <w:tc>
          <w:tcPr>
            <w:tcW w:w="1614" w:type="pct"/>
            <w:gridSpan w:val="2"/>
            <w:tcBorders>
              <w:top w:val="nil"/>
              <w:left w:val="single" w:sz="8" w:space="0" w:color="auto"/>
              <w:bottom w:val="single" w:sz="8" w:space="0" w:color="auto"/>
              <w:right w:val="single" w:sz="8" w:space="0" w:color="auto"/>
            </w:tcBorders>
            <w:vAlign w:val="center"/>
            <w:hideMark/>
          </w:tcPr>
          <w:p w14:paraId="6DE992B1" w14:textId="77777777" w:rsidR="007C4680" w:rsidRPr="00FA37B6" w:rsidRDefault="007C4680" w:rsidP="008C4053">
            <w:pPr>
              <w:rPr>
                <w:lang w:val="kk-KZ"/>
              </w:rPr>
            </w:pPr>
            <w:r w:rsidRPr="00FA37B6">
              <w:rPr>
                <w:b/>
                <w:bCs/>
                <w:bdr w:val="none" w:sz="0" w:space="0" w:color="auto" w:frame="1"/>
                <w:lang w:val="kk-KZ"/>
              </w:rPr>
              <w:t>1-к</w:t>
            </w:r>
            <w:r w:rsidRPr="00FA37B6">
              <w:rPr>
                <w:b/>
                <w:lang w:val="kk-KZ"/>
              </w:rPr>
              <w:t>редитор</w:t>
            </w:r>
            <w:r w:rsidRPr="00FA37B6">
              <w:rPr>
                <w:lang w:val="kk-KZ"/>
              </w:rPr>
              <w:t xml:space="preserve"> </w:t>
            </w:r>
            <w:r w:rsidRPr="00FA37B6">
              <w:rPr>
                <w:b/>
                <w:bCs/>
                <w:bdr w:val="none" w:sz="0" w:space="0" w:color="auto" w:frame="1"/>
                <w:lang w:val="kk-KZ"/>
              </w:rPr>
              <w:t>бойынша жиыны</w:t>
            </w:r>
          </w:p>
          <w:p w14:paraId="34AD8EDB" w14:textId="77777777" w:rsidR="007C4680" w:rsidRPr="00FA37B6" w:rsidRDefault="007C4680" w:rsidP="008C4053">
            <w:pPr>
              <w:rPr>
                <w:lang w:val="kk-KZ"/>
              </w:rPr>
            </w:pPr>
            <w:r w:rsidRPr="00FA37B6">
              <w:rPr>
                <w:lang w:val="kk-KZ"/>
              </w:rPr>
              <w:t>Итого по Кредитору 1</w:t>
            </w:r>
          </w:p>
        </w:tc>
        <w:tc>
          <w:tcPr>
            <w:tcW w:w="477" w:type="pct"/>
            <w:tcBorders>
              <w:top w:val="nil"/>
              <w:left w:val="nil"/>
              <w:bottom w:val="single" w:sz="8" w:space="0" w:color="auto"/>
              <w:right w:val="single" w:sz="8" w:space="0" w:color="auto"/>
            </w:tcBorders>
            <w:vAlign w:val="center"/>
            <w:hideMark/>
          </w:tcPr>
          <w:p w14:paraId="014E3976" w14:textId="77777777" w:rsidR="007C4680" w:rsidRPr="00FA37B6" w:rsidRDefault="007C4680" w:rsidP="008C4053">
            <w:pPr>
              <w:jc w:val="center"/>
              <w:rPr>
                <w:lang w:val="kk-KZ"/>
              </w:rPr>
            </w:pPr>
            <w:r w:rsidRPr="00FA37B6">
              <w:rPr>
                <w:lang w:val="kk-KZ"/>
              </w:rPr>
              <w:t>21n</w:t>
            </w:r>
          </w:p>
        </w:tc>
        <w:tc>
          <w:tcPr>
            <w:tcW w:w="782" w:type="pct"/>
            <w:tcBorders>
              <w:top w:val="nil"/>
              <w:left w:val="nil"/>
              <w:bottom w:val="single" w:sz="8" w:space="0" w:color="auto"/>
              <w:right w:val="single" w:sz="8" w:space="0" w:color="auto"/>
            </w:tcBorders>
            <w:vAlign w:val="center"/>
            <w:hideMark/>
          </w:tcPr>
          <w:p w14:paraId="30FF0570"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42805B8D"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5145089A"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6067CBF8"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0908C2A3" w14:textId="77777777" w:rsidR="007C4680" w:rsidRPr="00FA37B6" w:rsidRDefault="007C4680" w:rsidP="008C4053">
            <w:pPr>
              <w:rPr>
                <w:lang w:val="kk-KZ"/>
              </w:rPr>
            </w:pPr>
            <w:r w:rsidRPr="00FA37B6">
              <w:rPr>
                <w:lang w:val="kk-KZ"/>
              </w:rPr>
              <w:t> </w:t>
            </w:r>
          </w:p>
        </w:tc>
      </w:tr>
      <w:tr w:rsidR="00FA37B6" w:rsidRPr="00FA37B6" w14:paraId="0639397A" w14:textId="77777777" w:rsidTr="008C4053">
        <w:trPr>
          <w:jc w:val="center"/>
        </w:trPr>
        <w:tc>
          <w:tcPr>
            <w:tcW w:w="2091" w:type="pct"/>
            <w:gridSpan w:val="3"/>
            <w:tcBorders>
              <w:top w:val="nil"/>
              <w:left w:val="single" w:sz="8" w:space="0" w:color="auto"/>
              <w:bottom w:val="single" w:sz="8" w:space="0" w:color="auto"/>
              <w:right w:val="single" w:sz="8" w:space="0" w:color="auto"/>
            </w:tcBorders>
            <w:vAlign w:val="center"/>
            <w:hideMark/>
          </w:tcPr>
          <w:p w14:paraId="47D765F7" w14:textId="77777777" w:rsidR="007C4680" w:rsidRPr="00FA37B6" w:rsidRDefault="007C4680" w:rsidP="008C4053">
            <w:pPr>
              <w:rPr>
                <w:lang w:val="kk-KZ"/>
              </w:rPr>
            </w:pPr>
            <w:r w:rsidRPr="00FA37B6">
              <w:rPr>
                <w:b/>
                <w:bCs/>
                <w:bdr w:val="none" w:sz="0" w:space="0" w:color="auto" w:frame="1"/>
                <w:lang w:val="kk-KZ"/>
              </w:rPr>
              <w:t>оның ішінде, мерзімі өткен берешек</w:t>
            </w:r>
          </w:p>
          <w:p w14:paraId="2D6F8175" w14:textId="77777777" w:rsidR="007C4680" w:rsidRPr="00FA37B6" w:rsidRDefault="007C4680" w:rsidP="008C4053">
            <w:pP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29C63F58"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3578E4A4"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79E840F7"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5E113851"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55AA6D8A" w14:textId="77777777" w:rsidR="007C4680" w:rsidRPr="00FA37B6" w:rsidRDefault="007C4680" w:rsidP="008C4053">
            <w:pPr>
              <w:rPr>
                <w:lang w:val="kk-KZ"/>
              </w:rPr>
            </w:pPr>
            <w:r w:rsidRPr="00FA37B6">
              <w:rPr>
                <w:lang w:val="kk-KZ"/>
              </w:rPr>
              <w:t> </w:t>
            </w:r>
          </w:p>
        </w:tc>
      </w:tr>
      <w:tr w:rsidR="00FA37B6" w:rsidRPr="00FA37B6" w14:paraId="5692714A" w14:textId="77777777" w:rsidTr="008C4053">
        <w:trPr>
          <w:jc w:val="center"/>
        </w:trPr>
        <w:tc>
          <w:tcPr>
            <w:tcW w:w="896" w:type="pct"/>
            <w:vMerge w:val="restart"/>
            <w:tcBorders>
              <w:top w:val="nil"/>
              <w:left w:val="single" w:sz="8" w:space="0" w:color="auto"/>
              <w:bottom w:val="single" w:sz="8" w:space="0" w:color="auto"/>
              <w:right w:val="single" w:sz="8" w:space="0" w:color="auto"/>
            </w:tcBorders>
            <w:vAlign w:val="center"/>
            <w:hideMark/>
          </w:tcPr>
          <w:p w14:paraId="5C5EB7D7" w14:textId="77777777" w:rsidR="007C4680" w:rsidRPr="00FA37B6" w:rsidRDefault="007C4680" w:rsidP="008C4053">
            <w:pPr>
              <w:rPr>
                <w:lang w:val="kk-KZ"/>
              </w:rPr>
            </w:pPr>
            <w:r w:rsidRPr="00FA37B6">
              <w:rPr>
                <w:b/>
                <w:bCs/>
                <w:bdr w:val="none" w:sz="0" w:space="0" w:color="auto" w:frame="1"/>
                <w:lang w:val="kk-KZ"/>
              </w:rPr>
              <w:t>2-к</w:t>
            </w:r>
            <w:r w:rsidRPr="00FA37B6">
              <w:rPr>
                <w:b/>
                <w:lang w:val="kk-KZ"/>
              </w:rPr>
              <w:t>редитор</w:t>
            </w:r>
          </w:p>
          <w:p w14:paraId="38BF87A0" w14:textId="77777777" w:rsidR="007C4680" w:rsidRPr="00FA37B6" w:rsidRDefault="007C4680" w:rsidP="008C4053">
            <w:pPr>
              <w:rPr>
                <w:lang w:val="kk-KZ"/>
              </w:rPr>
            </w:pPr>
            <w:r w:rsidRPr="00FA37B6">
              <w:rPr>
                <w:lang w:val="kk-KZ"/>
              </w:rPr>
              <w:t>Кредитор 2</w:t>
            </w:r>
          </w:p>
        </w:tc>
        <w:tc>
          <w:tcPr>
            <w:tcW w:w="718" w:type="pct"/>
            <w:tcBorders>
              <w:top w:val="nil"/>
              <w:left w:val="nil"/>
              <w:bottom w:val="single" w:sz="8" w:space="0" w:color="auto"/>
              <w:right w:val="single" w:sz="8" w:space="0" w:color="auto"/>
            </w:tcBorders>
            <w:vAlign w:val="center"/>
            <w:hideMark/>
          </w:tcPr>
          <w:p w14:paraId="26C2DAC5" w14:textId="77777777" w:rsidR="007C4680" w:rsidRPr="00FA37B6" w:rsidRDefault="007C4680" w:rsidP="008C4053">
            <w:pPr>
              <w:rPr>
                <w:lang w:val="kk-KZ"/>
              </w:rPr>
            </w:pPr>
            <w:r w:rsidRPr="00FA37B6">
              <w:rPr>
                <w:b/>
                <w:bCs/>
                <w:bdr w:val="none" w:sz="0" w:space="0" w:color="auto" w:frame="1"/>
                <w:lang w:val="kk-KZ"/>
              </w:rPr>
              <w:t>1-қарыз</w:t>
            </w:r>
          </w:p>
          <w:p w14:paraId="1C4F82A6" w14:textId="77777777" w:rsidR="007C4680" w:rsidRPr="00FA37B6" w:rsidRDefault="007C4680" w:rsidP="008C4053">
            <w:pPr>
              <w:rPr>
                <w:lang w:val="kk-KZ"/>
              </w:rPr>
            </w:pPr>
            <w:r w:rsidRPr="00FA37B6">
              <w:rPr>
                <w:lang w:val="kk-KZ"/>
              </w:rPr>
              <w:t>Заем 1</w:t>
            </w:r>
          </w:p>
        </w:tc>
        <w:tc>
          <w:tcPr>
            <w:tcW w:w="477" w:type="pct"/>
            <w:tcBorders>
              <w:top w:val="nil"/>
              <w:left w:val="nil"/>
              <w:bottom w:val="single" w:sz="8" w:space="0" w:color="auto"/>
              <w:right w:val="single" w:sz="8" w:space="0" w:color="auto"/>
            </w:tcBorders>
            <w:vAlign w:val="center"/>
            <w:hideMark/>
          </w:tcPr>
          <w:p w14:paraId="3153CDEE" w14:textId="77777777" w:rsidR="007C4680" w:rsidRPr="00FA37B6" w:rsidRDefault="007C4680" w:rsidP="008C4053">
            <w:pPr>
              <w:jc w:val="center"/>
              <w:rPr>
                <w:lang w:val="kk-KZ"/>
              </w:rPr>
            </w:pPr>
            <w:r w:rsidRPr="00FA37B6">
              <w:rPr>
                <w:lang w:val="kk-KZ"/>
              </w:rPr>
              <w:t>221</w:t>
            </w:r>
          </w:p>
        </w:tc>
        <w:tc>
          <w:tcPr>
            <w:tcW w:w="782" w:type="pct"/>
            <w:tcBorders>
              <w:top w:val="nil"/>
              <w:left w:val="nil"/>
              <w:bottom w:val="single" w:sz="8" w:space="0" w:color="auto"/>
              <w:right w:val="single" w:sz="8" w:space="0" w:color="auto"/>
            </w:tcBorders>
            <w:vAlign w:val="center"/>
            <w:hideMark/>
          </w:tcPr>
          <w:p w14:paraId="77100311"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3C529AB0"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480520FD"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07CF5597"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381346DE" w14:textId="77777777" w:rsidR="007C4680" w:rsidRPr="00FA37B6" w:rsidRDefault="007C4680" w:rsidP="008C4053">
            <w:pPr>
              <w:rPr>
                <w:lang w:val="kk-KZ"/>
              </w:rPr>
            </w:pPr>
            <w:r w:rsidRPr="00FA37B6">
              <w:rPr>
                <w:lang w:val="kk-KZ"/>
              </w:rPr>
              <w:t> </w:t>
            </w:r>
          </w:p>
        </w:tc>
      </w:tr>
      <w:tr w:rsidR="00FA37B6" w:rsidRPr="00FA37B6" w14:paraId="5A8B3523"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4B10F807" w14:textId="77777777" w:rsidR="007C4680" w:rsidRPr="00FA37B6" w:rsidRDefault="007C4680" w:rsidP="008C4053">
            <w:pPr>
              <w:rPr>
                <w:lang w:val="kk-KZ"/>
              </w:rPr>
            </w:pPr>
          </w:p>
        </w:tc>
        <w:tc>
          <w:tcPr>
            <w:tcW w:w="1195" w:type="pct"/>
            <w:gridSpan w:val="2"/>
            <w:tcBorders>
              <w:top w:val="nil"/>
              <w:left w:val="nil"/>
              <w:bottom w:val="single" w:sz="8" w:space="0" w:color="auto"/>
              <w:right w:val="single" w:sz="8" w:space="0" w:color="auto"/>
            </w:tcBorders>
            <w:vAlign w:val="center"/>
            <w:hideMark/>
          </w:tcPr>
          <w:p w14:paraId="6507FDB5" w14:textId="77777777" w:rsidR="007C4680" w:rsidRPr="00FA37B6" w:rsidRDefault="007C4680" w:rsidP="008C4053">
            <w:pPr>
              <w:rPr>
                <w:lang w:val="kk-KZ"/>
              </w:rPr>
            </w:pPr>
            <w:r w:rsidRPr="00FA37B6">
              <w:rPr>
                <w:b/>
                <w:bCs/>
                <w:bdr w:val="none" w:sz="0" w:space="0" w:color="auto" w:frame="1"/>
                <w:lang w:val="kk-KZ"/>
              </w:rPr>
              <w:t>оның ішінде, мерзімі өткен берешек</w:t>
            </w:r>
          </w:p>
          <w:p w14:paraId="7E9CE86F" w14:textId="77777777" w:rsidR="007C4680" w:rsidRPr="00FA37B6" w:rsidRDefault="007C4680" w:rsidP="008C4053">
            <w:pP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648DE8CD"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3328F1B1"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44CCD862"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01961394"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7579BE6C" w14:textId="77777777" w:rsidR="007C4680" w:rsidRPr="00FA37B6" w:rsidRDefault="007C4680" w:rsidP="008C4053">
            <w:pPr>
              <w:rPr>
                <w:lang w:val="kk-KZ"/>
              </w:rPr>
            </w:pPr>
            <w:r w:rsidRPr="00FA37B6">
              <w:rPr>
                <w:lang w:val="kk-KZ"/>
              </w:rPr>
              <w:t> </w:t>
            </w:r>
          </w:p>
        </w:tc>
      </w:tr>
      <w:tr w:rsidR="00FA37B6" w:rsidRPr="00FA37B6" w14:paraId="073CEF71"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2982677E" w14:textId="77777777" w:rsidR="007C4680" w:rsidRPr="00FA37B6" w:rsidRDefault="007C4680" w:rsidP="008C4053">
            <w:pPr>
              <w:rPr>
                <w:lang w:val="kk-KZ"/>
              </w:rPr>
            </w:pPr>
          </w:p>
        </w:tc>
        <w:tc>
          <w:tcPr>
            <w:tcW w:w="718" w:type="pct"/>
            <w:tcBorders>
              <w:top w:val="nil"/>
              <w:left w:val="nil"/>
              <w:bottom w:val="single" w:sz="8" w:space="0" w:color="auto"/>
              <w:right w:val="single" w:sz="8" w:space="0" w:color="auto"/>
            </w:tcBorders>
            <w:vAlign w:val="center"/>
            <w:hideMark/>
          </w:tcPr>
          <w:p w14:paraId="0AC91635" w14:textId="77777777" w:rsidR="007C4680" w:rsidRPr="00FA37B6" w:rsidRDefault="007C4680" w:rsidP="008C4053">
            <w:pPr>
              <w:rPr>
                <w:lang w:val="kk-KZ"/>
              </w:rPr>
            </w:pPr>
            <w:r w:rsidRPr="00FA37B6">
              <w:rPr>
                <w:b/>
                <w:bCs/>
                <w:bdr w:val="none" w:sz="0" w:space="0" w:color="auto" w:frame="1"/>
                <w:lang w:val="kk-KZ"/>
              </w:rPr>
              <w:t>2-қарыз</w:t>
            </w:r>
          </w:p>
          <w:p w14:paraId="5F65A307" w14:textId="77777777" w:rsidR="007C4680" w:rsidRPr="00FA37B6" w:rsidRDefault="007C4680" w:rsidP="008C4053">
            <w:pPr>
              <w:rPr>
                <w:lang w:val="kk-KZ"/>
              </w:rPr>
            </w:pPr>
            <w:r w:rsidRPr="00FA37B6">
              <w:rPr>
                <w:lang w:val="kk-KZ"/>
              </w:rPr>
              <w:t>Заем 2</w:t>
            </w:r>
          </w:p>
        </w:tc>
        <w:tc>
          <w:tcPr>
            <w:tcW w:w="477" w:type="pct"/>
            <w:tcBorders>
              <w:top w:val="nil"/>
              <w:left w:val="nil"/>
              <w:bottom w:val="single" w:sz="8" w:space="0" w:color="auto"/>
              <w:right w:val="single" w:sz="8" w:space="0" w:color="auto"/>
            </w:tcBorders>
            <w:vAlign w:val="center"/>
            <w:hideMark/>
          </w:tcPr>
          <w:p w14:paraId="592C3116" w14:textId="77777777" w:rsidR="007C4680" w:rsidRPr="00FA37B6" w:rsidRDefault="007C4680" w:rsidP="008C4053">
            <w:pPr>
              <w:jc w:val="center"/>
              <w:rPr>
                <w:lang w:val="kk-KZ"/>
              </w:rPr>
            </w:pPr>
            <w:r w:rsidRPr="00FA37B6">
              <w:rPr>
                <w:lang w:val="kk-KZ"/>
              </w:rPr>
              <w:t>222</w:t>
            </w:r>
          </w:p>
        </w:tc>
        <w:tc>
          <w:tcPr>
            <w:tcW w:w="782" w:type="pct"/>
            <w:tcBorders>
              <w:top w:val="nil"/>
              <w:left w:val="nil"/>
              <w:bottom w:val="single" w:sz="8" w:space="0" w:color="auto"/>
              <w:right w:val="single" w:sz="8" w:space="0" w:color="auto"/>
            </w:tcBorders>
            <w:vAlign w:val="center"/>
            <w:hideMark/>
          </w:tcPr>
          <w:p w14:paraId="0F640844"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0B9DC211"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3E2AC3D8"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09A7FBC1"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0C71DD21" w14:textId="77777777" w:rsidR="007C4680" w:rsidRPr="00FA37B6" w:rsidRDefault="007C4680" w:rsidP="008C4053">
            <w:pPr>
              <w:rPr>
                <w:lang w:val="kk-KZ"/>
              </w:rPr>
            </w:pPr>
            <w:r w:rsidRPr="00FA37B6">
              <w:rPr>
                <w:lang w:val="kk-KZ"/>
              </w:rPr>
              <w:t> </w:t>
            </w:r>
          </w:p>
        </w:tc>
      </w:tr>
      <w:tr w:rsidR="00FA37B6" w:rsidRPr="00FA37B6" w14:paraId="4DFBCEF6"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47BA7B39" w14:textId="77777777" w:rsidR="007C4680" w:rsidRPr="00FA37B6" w:rsidRDefault="007C4680" w:rsidP="008C4053">
            <w:pPr>
              <w:rPr>
                <w:lang w:val="kk-KZ"/>
              </w:rPr>
            </w:pPr>
          </w:p>
        </w:tc>
        <w:tc>
          <w:tcPr>
            <w:tcW w:w="1195" w:type="pct"/>
            <w:gridSpan w:val="2"/>
            <w:tcBorders>
              <w:top w:val="nil"/>
              <w:left w:val="nil"/>
              <w:bottom w:val="single" w:sz="8" w:space="0" w:color="auto"/>
              <w:right w:val="single" w:sz="8" w:space="0" w:color="auto"/>
            </w:tcBorders>
            <w:vAlign w:val="center"/>
            <w:hideMark/>
          </w:tcPr>
          <w:p w14:paraId="581603E3" w14:textId="77777777" w:rsidR="007C4680" w:rsidRPr="00FA37B6" w:rsidRDefault="007C4680" w:rsidP="008C4053">
            <w:pPr>
              <w:rPr>
                <w:lang w:val="kk-KZ"/>
              </w:rPr>
            </w:pPr>
            <w:r w:rsidRPr="00FA37B6">
              <w:rPr>
                <w:b/>
                <w:bCs/>
                <w:bdr w:val="none" w:sz="0" w:space="0" w:color="auto" w:frame="1"/>
                <w:lang w:val="kk-KZ"/>
              </w:rPr>
              <w:t>оның ішінде, мерзімі өткен берешек</w:t>
            </w:r>
          </w:p>
          <w:p w14:paraId="5F9FEE8F" w14:textId="77777777" w:rsidR="007C4680" w:rsidRPr="00FA37B6" w:rsidRDefault="007C4680" w:rsidP="008C4053">
            <w:pP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158FCEA6"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48F782F5"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5A67C3E0"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59D23E2B"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71A7D0A2" w14:textId="77777777" w:rsidR="007C4680" w:rsidRPr="00FA37B6" w:rsidRDefault="007C4680" w:rsidP="008C4053">
            <w:pPr>
              <w:rPr>
                <w:lang w:val="kk-KZ"/>
              </w:rPr>
            </w:pPr>
            <w:r w:rsidRPr="00FA37B6">
              <w:rPr>
                <w:lang w:val="kk-KZ"/>
              </w:rPr>
              <w:t> </w:t>
            </w:r>
          </w:p>
        </w:tc>
      </w:tr>
      <w:tr w:rsidR="00FA37B6" w:rsidRPr="00FA37B6" w14:paraId="678348F7"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503F93CD" w14:textId="77777777" w:rsidR="007C4680" w:rsidRPr="00FA37B6" w:rsidRDefault="007C4680" w:rsidP="008C4053">
            <w:pPr>
              <w:rPr>
                <w:lang w:val="kk-KZ"/>
              </w:rPr>
            </w:pPr>
          </w:p>
        </w:tc>
        <w:tc>
          <w:tcPr>
            <w:tcW w:w="718" w:type="pct"/>
            <w:tcBorders>
              <w:top w:val="nil"/>
              <w:left w:val="nil"/>
              <w:bottom w:val="single" w:sz="8" w:space="0" w:color="auto"/>
              <w:right w:val="single" w:sz="8" w:space="0" w:color="auto"/>
            </w:tcBorders>
            <w:vAlign w:val="center"/>
            <w:hideMark/>
          </w:tcPr>
          <w:p w14:paraId="3215F08C" w14:textId="77777777" w:rsidR="007C4680" w:rsidRPr="00FA37B6" w:rsidRDefault="007C4680" w:rsidP="008C4053">
            <w:pPr>
              <w:rPr>
                <w:lang w:val="kk-KZ"/>
              </w:rPr>
            </w:pPr>
            <w:r w:rsidRPr="00FA37B6">
              <w:rPr>
                <w:lang w:val="kk-KZ"/>
              </w:rPr>
              <w:t>…</w:t>
            </w:r>
          </w:p>
        </w:tc>
        <w:tc>
          <w:tcPr>
            <w:tcW w:w="477" w:type="pct"/>
            <w:tcBorders>
              <w:top w:val="nil"/>
              <w:left w:val="nil"/>
              <w:bottom w:val="single" w:sz="8" w:space="0" w:color="auto"/>
              <w:right w:val="single" w:sz="8" w:space="0" w:color="auto"/>
            </w:tcBorders>
            <w:vAlign w:val="center"/>
            <w:hideMark/>
          </w:tcPr>
          <w:p w14:paraId="0EB9F2DE" w14:textId="77777777" w:rsidR="007C4680" w:rsidRPr="00FA37B6" w:rsidRDefault="007C4680" w:rsidP="008C4053">
            <w:pPr>
              <w:rPr>
                <w:lang w:val="kk-KZ"/>
              </w:rPr>
            </w:pPr>
            <w:r w:rsidRPr="00FA37B6">
              <w:rPr>
                <w:lang w:val="kk-KZ"/>
              </w:rPr>
              <w:t>…</w:t>
            </w:r>
          </w:p>
        </w:tc>
        <w:tc>
          <w:tcPr>
            <w:tcW w:w="782" w:type="pct"/>
            <w:tcBorders>
              <w:top w:val="nil"/>
              <w:left w:val="nil"/>
              <w:bottom w:val="single" w:sz="8" w:space="0" w:color="auto"/>
              <w:right w:val="single" w:sz="8" w:space="0" w:color="auto"/>
            </w:tcBorders>
            <w:vAlign w:val="center"/>
            <w:hideMark/>
          </w:tcPr>
          <w:p w14:paraId="0EA6F77B" w14:textId="77777777" w:rsidR="007C4680" w:rsidRPr="00FA37B6" w:rsidRDefault="007C4680" w:rsidP="008C4053">
            <w:pPr>
              <w:rPr>
                <w:lang w:val="kk-KZ"/>
              </w:rPr>
            </w:pPr>
            <w:r w:rsidRPr="00FA37B6">
              <w:rPr>
                <w:lang w:val="kk-KZ"/>
              </w:rPr>
              <w:t> </w:t>
            </w:r>
          </w:p>
        </w:tc>
        <w:tc>
          <w:tcPr>
            <w:tcW w:w="391" w:type="pct"/>
            <w:tcBorders>
              <w:top w:val="nil"/>
              <w:left w:val="nil"/>
              <w:bottom w:val="single" w:sz="8" w:space="0" w:color="auto"/>
              <w:right w:val="single" w:sz="8" w:space="0" w:color="auto"/>
            </w:tcBorders>
            <w:vAlign w:val="center"/>
            <w:hideMark/>
          </w:tcPr>
          <w:p w14:paraId="3670F271" w14:textId="77777777" w:rsidR="007C4680" w:rsidRPr="00FA37B6" w:rsidRDefault="007C4680" w:rsidP="008C4053">
            <w:pPr>
              <w:rPr>
                <w:lang w:val="kk-KZ"/>
              </w:rPr>
            </w:pPr>
            <w:r w:rsidRPr="00FA37B6">
              <w:rPr>
                <w:lang w:val="kk-KZ"/>
              </w:rPr>
              <w:t> </w:t>
            </w:r>
          </w:p>
        </w:tc>
        <w:tc>
          <w:tcPr>
            <w:tcW w:w="584" w:type="pct"/>
            <w:tcBorders>
              <w:top w:val="nil"/>
              <w:left w:val="nil"/>
              <w:bottom w:val="single" w:sz="8" w:space="0" w:color="auto"/>
              <w:right w:val="single" w:sz="8" w:space="0" w:color="auto"/>
            </w:tcBorders>
            <w:vAlign w:val="center"/>
            <w:hideMark/>
          </w:tcPr>
          <w:p w14:paraId="26119AD7"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0C6DF004" w14:textId="77777777" w:rsidR="007C4680" w:rsidRPr="00FA37B6" w:rsidRDefault="007C4680" w:rsidP="008C4053">
            <w:pPr>
              <w:rPr>
                <w:lang w:val="kk-KZ"/>
              </w:rPr>
            </w:pPr>
            <w:r w:rsidRPr="00FA37B6">
              <w:rPr>
                <w:lang w:val="kk-KZ"/>
              </w:rPr>
              <w:t> </w:t>
            </w:r>
          </w:p>
        </w:tc>
        <w:tc>
          <w:tcPr>
            <w:tcW w:w="455" w:type="pct"/>
            <w:tcBorders>
              <w:top w:val="nil"/>
              <w:left w:val="nil"/>
              <w:bottom w:val="single" w:sz="8" w:space="0" w:color="auto"/>
              <w:right w:val="single" w:sz="8" w:space="0" w:color="auto"/>
            </w:tcBorders>
            <w:vAlign w:val="center"/>
            <w:hideMark/>
          </w:tcPr>
          <w:p w14:paraId="709D8EFC" w14:textId="77777777" w:rsidR="007C4680" w:rsidRPr="00FA37B6" w:rsidRDefault="007C4680" w:rsidP="008C4053">
            <w:pPr>
              <w:rPr>
                <w:lang w:val="kk-KZ"/>
              </w:rPr>
            </w:pPr>
            <w:r w:rsidRPr="00FA37B6">
              <w:rPr>
                <w:lang w:val="kk-KZ"/>
              </w:rPr>
              <w:t> </w:t>
            </w:r>
          </w:p>
        </w:tc>
      </w:tr>
      <w:tr w:rsidR="00FA37B6" w:rsidRPr="00FA37B6" w14:paraId="59D522BB" w14:textId="77777777" w:rsidTr="008C4053">
        <w:trPr>
          <w:jc w:val="center"/>
        </w:trPr>
        <w:tc>
          <w:tcPr>
            <w:tcW w:w="1614" w:type="pct"/>
            <w:gridSpan w:val="2"/>
            <w:tcBorders>
              <w:top w:val="nil"/>
              <w:left w:val="single" w:sz="8" w:space="0" w:color="auto"/>
              <w:bottom w:val="single" w:sz="8" w:space="0" w:color="auto"/>
              <w:right w:val="single" w:sz="8" w:space="0" w:color="auto"/>
            </w:tcBorders>
            <w:vAlign w:val="center"/>
            <w:hideMark/>
          </w:tcPr>
          <w:p w14:paraId="32930978" w14:textId="77777777" w:rsidR="007C4680" w:rsidRPr="00FA37B6" w:rsidRDefault="007C4680" w:rsidP="008C4053">
            <w:pPr>
              <w:rPr>
                <w:lang w:val="kk-KZ"/>
              </w:rPr>
            </w:pPr>
            <w:r w:rsidRPr="00FA37B6">
              <w:rPr>
                <w:b/>
                <w:bCs/>
                <w:bdr w:val="none" w:sz="0" w:space="0" w:color="auto" w:frame="1"/>
                <w:lang w:val="kk-KZ"/>
              </w:rPr>
              <w:t>2-к</w:t>
            </w:r>
            <w:r w:rsidRPr="00FA37B6">
              <w:rPr>
                <w:b/>
                <w:lang w:val="kk-KZ"/>
              </w:rPr>
              <w:t>редитор</w:t>
            </w:r>
            <w:r w:rsidRPr="00FA37B6">
              <w:rPr>
                <w:lang w:val="kk-KZ"/>
              </w:rPr>
              <w:t xml:space="preserve"> </w:t>
            </w:r>
            <w:r w:rsidRPr="00FA37B6">
              <w:rPr>
                <w:b/>
                <w:bCs/>
                <w:bdr w:val="none" w:sz="0" w:space="0" w:color="auto" w:frame="1"/>
                <w:lang w:val="kk-KZ"/>
              </w:rPr>
              <w:t>бойынша жиыны</w:t>
            </w:r>
          </w:p>
          <w:p w14:paraId="4DDEFCFC" w14:textId="77777777" w:rsidR="007C4680" w:rsidRPr="00FA37B6" w:rsidRDefault="007C4680" w:rsidP="008C4053">
            <w:pPr>
              <w:rPr>
                <w:lang w:val="kk-KZ"/>
              </w:rPr>
            </w:pPr>
            <w:r w:rsidRPr="00FA37B6">
              <w:rPr>
                <w:lang w:val="kk-KZ"/>
              </w:rPr>
              <w:lastRenderedPageBreak/>
              <w:t>Итого по Кредитору 2</w:t>
            </w:r>
          </w:p>
        </w:tc>
        <w:tc>
          <w:tcPr>
            <w:tcW w:w="477" w:type="pct"/>
            <w:tcBorders>
              <w:top w:val="nil"/>
              <w:left w:val="nil"/>
              <w:bottom w:val="single" w:sz="8" w:space="0" w:color="auto"/>
              <w:right w:val="single" w:sz="8" w:space="0" w:color="auto"/>
            </w:tcBorders>
            <w:vAlign w:val="center"/>
            <w:hideMark/>
          </w:tcPr>
          <w:p w14:paraId="7E9C38D1" w14:textId="77777777" w:rsidR="007C4680" w:rsidRPr="00FA37B6" w:rsidRDefault="007C4680" w:rsidP="008C4053">
            <w:pPr>
              <w:jc w:val="center"/>
              <w:rPr>
                <w:lang w:val="kk-KZ"/>
              </w:rPr>
            </w:pPr>
            <w:r w:rsidRPr="00FA37B6">
              <w:rPr>
                <w:lang w:val="kk-KZ"/>
              </w:rPr>
              <w:lastRenderedPageBreak/>
              <w:t>22n</w:t>
            </w:r>
          </w:p>
        </w:tc>
        <w:tc>
          <w:tcPr>
            <w:tcW w:w="782" w:type="pct"/>
            <w:tcBorders>
              <w:top w:val="nil"/>
              <w:left w:val="nil"/>
              <w:bottom w:val="single" w:sz="8" w:space="0" w:color="auto"/>
              <w:right w:val="single" w:sz="8" w:space="0" w:color="auto"/>
            </w:tcBorders>
            <w:vAlign w:val="center"/>
            <w:hideMark/>
          </w:tcPr>
          <w:p w14:paraId="4A3CB1FF"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15855815"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3790EC4E"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4DC63B89"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48E6D062" w14:textId="77777777" w:rsidR="007C4680" w:rsidRPr="00FA37B6" w:rsidRDefault="007C4680" w:rsidP="008C4053">
            <w:pPr>
              <w:rPr>
                <w:lang w:val="kk-KZ"/>
              </w:rPr>
            </w:pPr>
            <w:r w:rsidRPr="00FA37B6">
              <w:rPr>
                <w:lang w:val="kk-KZ"/>
              </w:rPr>
              <w:t> </w:t>
            </w:r>
          </w:p>
        </w:tc>
      </w:tr>
      <w:tr w:rsidR="00FA37B6" w:rsidRPr="00FA37B6" w14:paraId="121BBBB4" w14:textId="77777777" w:rsidTr="008C4053">
        <w:trPr>
          <w:jc w:val="center"/>
        </w:trPr>
        <w:tc>
          <w:tcPr>
            <w:tcW w:w="2091" w:type="pct"/>
            <w:gridSpan w:val="3"/>
            <w:tcBorders>
              <w:top w:val="nil"/>
              <w:left w:val="single" w:sz="8" w:space="0" w:color="auto"/>
              <w:bottom w:val="single" w:sz="8" w:space="0" w:color="auto"/>
              <w:right w:val="single" w:sz="8" w:space="0" w:color="auto"/>
            </w:tcBorders>
            <w:vAlign w:val="center"/>
            <w:hideMark/>
          </w:tcPr>
          <w:p w14:paraId="60A245AF" w14:textId="77777777" w:rsidR="007C4680" w:rsidRPr="00FA37B6" w:rsidRDefault="007C4680" w:rsidP="008C4053">
            <w:pPr>
              <w:rPr>
                <w:lang w:val="kk-KZ"/>
              </w:rPr>
            </w:pPr>
            <w:r w:rsidRPr="00FA37B6">
              <w:rPr>
                <w:b/>
                <w:bCs/>
                <w:bdr w:val="none" w:sz="0" w:space="0" w:color="auto" w:frame="1"/>
                <w:lang w:val="kk-KZ"/>
              </w:rPr>
              <w:lastRenderedPageBreak/>
              <w:t>оның ішінде, мерзімі өткен берешек</w:t>
            </w:r>
          </w:p>
          <w:p w14:paraId="4C583E0A" w14:textId="77777777" w:rsidR="007C4680" w:rsidRPr="00FA37B6" w:rsidRDefault="007C4680" w:rsidP="008C4053">
            <w:pP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7050DBF3"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6912DCB4"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13A9E718"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7813474D"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16A34F09" w14:textId="77777777" w:rsidR="007C4680" w:rsidRPr="00FA37B6" w:rsidRDefault="007C4680" w:rsidP="008C4053">
            <w:pPr>
              <w:rPr>
                <w:lang w:val="kk-KZ"/>
              </w:rPr>
            </w:pPr>
            <w:r w:rsidRPr="00FA37B6">
              <w:rPr>
                <w:lang w:val="kk-KZ"/>
              </w:rPr>
              <w:t> </w:t>
            </w:r>
          </w:p>
        </w:tc>
      </w:tr>
      <w:tr w:rsidR="00FA37B6" w:rsidRPr="00FA37B6" w14:paraId="62160A76" w14:textId="77777777" w:rsidTr="008C4053">
        <w:trPr>
          <w:jc w:val="center"/>
        </w:trPr>
        <w:tc>
          <w:tcPr>
            <w:tcW w:w="1614" w:type="pct"/>
            <w:gridSpan w:val="2"/>
            <w:tcBorders>
              <w:top w:val="nil"/>
              <w:left w:val="single" w:sz="8" w:space="0" w:color="auto"/>
              <w:bottom w:val="single" w:sz="8" w:space="0" w:color="auto"/>
              <w:right w:val="single" w:sz="8" w:space="0" w:color="auto"/>
            </w:tcBorders>
            <w:vAlign w:val="center"/>
            <w:hideMark/>
          </w:tcPr>
          <w:p w14:paraId="4CFC9B0B" w14:textId="77777777" w:rsidR="007C4680" w:rsidRPr="00FA37B6" w:rsidRDefault="007C4680" w:rsidP="008C4053">
            <w:pPr>
              <w:rPr>
                <w:lang w:val="kk-KZ"/>
              </w:rPr>
            </w:pPr>
            <w:r w:rsidRPr="00FA37B6">
              <w:rPr>
                <w:lang w:val="kk-KZ"/>
              </w:rPr>
              <w:t>…</w:t>
            </w:r>
          </w:p>
        </w:tc>
        <w:tc>
          <w:tcPr>
            <w:tcW w:w="477" w:type="pct"/>
            <w:tcBorders>
              <w:top w:val="nil"/>
              <w:left w:val="nil"/>
              <w:bottom w:val="single" w:sz="8" w:space="0" w:color="auto"/>
              <w:right w:val="single" w:sz="8" w:space="0" w:color="auto"/>
            </w:tcBorders>
            <w:vAlign w:val="center"/>
            <w:hideMark/>
          </w:tcPr>
          <w:p w14:paraId="11D4C6BF" w14:textId="77777777" w:rsidR="007C4680" w:rsidRPr="00FA37B6" w:rsidRDefault="007C4680" w:rsidP="008C4053">
            <w:pPr>
              <w:rPr>
                <w:lang w:val="kk-KZ"/>
              </w:rPr>
            </w:pPr>
            <w:r w:rsidRPr="00FA37B6">
              <w:rPr>
                <w:lang w:val="kk-KZ"/>
              </w:rPr>
              <w:t> </w:t>
            </w:r>
          </w:p>
        </w:tc>
        <w:tc>
          <w:tcPr>
            <w:tcW w:w="782" w:type="pct"/>
            <w:tcBorders>
              <w:top w:val="nil"/>
              <w:left w:val="nil"/>
              <w:bottom w:val="single" w:sz="8" w:space="0" w:color="auto"/>
              <w:right w:val="single" w:sz="8" w:space="0" w:color="auto"/>
            </w:tcBorders>
            <w:vAlign w:val="center"/>
            <w:hideMark/>
          </w:tcPr>
          <w:p w14:paraId="2AD94762" w14:textId="77777777" w:rsidR="007C4680" w:rsidRPr="00FA37B6" w:rsidRDefault="007C4680" w:rsidP="008C4053">
            <w:pPr>
              <w:rPr>
                <w:lang w:val="kk-KZ"/>
              </w:rPr>
            </w:pPr>
            <w:r w:rsidRPr="00FA37B6">
              <w:rPr>
                <w:lang w:val="kk-KZ"/>
              </w:rPr>
              <w:t> </w:t>
            </w:r>
          </w:p>
        </w:tc>
        <w:tc>
          <w:tcPr>
            <w:tcW w:w="391" w:type="pct"/>
            <w:tcBorders>
              <w:top w:val="nil"/>
              <w:left w:val="nil"/>
              <w:bottom w:val="single" w:sz="8" w:space="0" w:color="auto"/>
              <w:right w:val="single" w:sz="8" w:space="0" w:color="auto"/>
            </w:tcBorders>
            <w:vAlign w:val="center"/>
            <w:hideMark/>
          </w:tcPr>
          <w:p w14:paraId="6C9444B4" w14:textId="77777777" w:rsidR="007C4680" w:rsidRPr="00FA37B6" w:rsidRDefault="007C4680" w:rsidP="008C4053">
            <w:pPr>
              <w:rPr>
                <w:lang w:val="kk-KZ"/>
              </w:rPr>
            </w:pPr>
            <w:r w:rsidRPr="00FA37B6">
              <w:rPr>
                <w:lang w:val="kk-KZ"/>
              </w:rPr>
              <w:t> </w:t>
            </w:r>
          </w:p>
        </w:tc>
        <w:tc>
          <w:tcPr>
            <w:tcW w:w="584" w:type="pct"/>
            <w:tcBorders>
              <w:top w:val="nil"/>
              <w:left w:val="nil"/>
              <w:bottom w:val="single" w:sz="8" w:space="0" w:color="auto"/>
              <w:right w:val="single" w:sz="8" w:space="0" w:color="auto"/>
            </w:tcBorders>
            <w:vAlign w:val="center"/>
            <w:hideMark/>
          </w:tcPr>
          <w:p w14:paraId="0F1C9FE2"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582E698E" w14:textId="77777777" w:rsidR="007C4680" w:rsidRPr="00FA37B6" w:rsidRDefault="007C4680" w:rsidP="008C4053">
            <w:pPr>
              <w:rPr>
                <w:lang w:val="kk-KZ"/>
              </w:rPr>
            </w:pPr>
            <w:r w:rsidRPr="00FA37B6">
              <w:rPr>
                <w:lang w:val="kk-KZ"/>
              </w:rPr>
              <w:t> </w:t>
            </w:r>
          </w:p>
        </w:tc>
        <w:tc>
          <w:tcPr>
            <w:tcW w:w="455" w:type="pct"/>
            <w:tcBorders>
              <w:top w:val="nil"/>
              <w:left w:val="nil"/>
              <w:bottom w:val="single" w:sz="8" w:space="0" w:color="auto"/>
              <w:right w:val="single" w:sz="8" w:space="0" w:color="auto"/>
            </w:tcBorders>
            <w:vAlign w:val="center"/>
            <w:hideMark/>
          </w:tcPr>
          <w:p w14:paraId="07945F3B" w14:textId="77777777" w:rsidR="007C4680" w:rsidRPr="00FA37B6" w:rsidRDefault="007C4680" w:rsidP="008C4053">
            <w:pPr>
              <w:rPr>
                <w:lang w:val="kk-KZ"/>
              </w:rPr>
            </w:pPr>
            <w:r w:rsidRPr="00FA37B6">
              <w:rPr>
                <w:lang w:val="kk-KZ"/>
              </w:rPr>
              <w:t> </w:t>
            </w:r>
          </w:p>
        </w:tc>
      </w:tr>
      <w:tr w:rsidR="00FA37B6" w:rsidRPr="00FA37B6" w14:paraId="669EB018" w14:textId="77777777" w:rsidTr="008C4053">
        <w:trPr>
          <w:jc w:val="center"/>
        </w:trPr>
        <w:tc>
          <w:tcPr>
            <w:tcW w:w="1614" w:type="pct"/>
            <w:gridSpan w:val="2"/>
            <w:tcBorders>
              <w:top w:val="nil"/>
              <w:left w:val="single" w:sz="8" w:space="0" w:color="auto"/>
              <w:bottom w:val="single" w:sz="8" w:space="0" w:color="auto"/>
              <w:right w:val="single" w:sz="8" w:space="0" w:color="auto"/>
            </w:tcBorders>
            <w:vAlign w:val="center"/>
            <w:hideMark/>
          </w:tcPr>
          <w:p w14:paraId="029C3B45" w14:textId="77777777" w:rsidR="007C4680" w:rsidRPr="00FA37B6" w:rsidRDefault="007C4680" w:rsidP="008C4053">
            <w:pPr>
              <w:rPr>
                <w:lang w:val="kk-KZ"/>
              </w:rPr>
            </w:pPr>
            <w:r w:rsidRPr="00FA37B6">
              <w:rPr>
                <w:b/>
                <w:bCs/>
                <w:bdr w:val="none" w:sz="0" w:space="0" w:color="auto" w:frame="1"/>
                <w:lang w:val="kk-KZ"/>
              </w:rPr>
              <w:t>Б бөлігі бойынша жиыны</w:t>
            </w:r>
          </w:p>
          <w:p w14:paraId="3E9A76D8" w14:textId="77777777" w:rsidR="007C4680" w:rsidRPr="00FA37B6" w:rsidRDefault="007C4680" w:rsidP="008C4053">
            <w:pPr>
              <w:rPr>
                <w:lang w:val="kk-KZ"/>
              </w:rPr>
            </w:pPr>
            <w:r w:rsidRPr="00FA37B6">
              <w:rPr>
                <w:lang w:val="kk-KZ"/>
              </w:rPr>
              <w:t>Итого по части Б</w:t>
            </w:r>
          </w:p>
        </w:tc>
        <w:tc>
          <w:tcPr>
            <w:tcW w:w="477" w:type="pct"/>
            <w:tcBorders>
              <w:top w:val="nil"/>
              <w:left w:val="nil"/>
              <w:bottom w:val="single" w:sz="8" w:space="0" w:color="auto"/>
              <w:right w:val="single" w:sz="8" w:space="0" w:color="auto"/>
            </w:tcBorders>
            <w:vAlign w:val="center"/>
            <w:hideMark/>
          </w:tcPr>
          <w:p w14:paraId="46CE1FD3" w14:textId="77777777" w:rsidR="007C4680" w:rsidRPr="00FA37B6" w:rsidRDefault="007C4680" w:rsidP="008C4053">
            <w:pPr>
              <w:jc w:val="center"/>
              <w:rPr>
                <w:lang w:val="kk-KZ"/>
              </w:rPr>
            </w:pPr>
            <w:r w:rsidRPr="00FA37B6">
              <w:rPr>
                <w:lang w:val="kk-KZ"/>
              </w:rPr>
              <w:t>200</w:t>
            </w:r>
          </w:p>
        </w:tc>
        <w:tc>
          <w:tcPr>
            <w:tcW w:w="782" w:type="pct"/>
            <w:tcBorders>
              <w:top w:val="nil"/>
              <w:left w:val="nil"/>
              <w:bottom w:val="single" w:sz="8" w:space="0" w:color="auto"/>
              <w:right w:val="single" w:sz="8" w:space="0" w:color="auto"/>
            </w:tcBorders>
            <w:vAlign w:val="center"/>
            <w:hideMark/>
          </w:tcPr>
          <w:p w14:paraId="6CA7CCF2" w14:textId="77777777" w:rsidR="007C4680" w:rsidRPr="00FA37B6" w:rsidRDefault="007C4680" w:rsidP="008C4053">
            <w:pPr>
              <w:rPr>
                <w:lang w:val="kk-KZ"/>
              </w:rPr>
            </w:pPr>
          </w:p>
        </w:tc>
        <w:tc>
          <w:tcPr>
            <w:tcW w:w="391" w:type="pct"/>
            <w:tcBorders>
              <w:top w:val="nil"/>
              <w:left w:val="nil"/>
              <w:bottom w:val="single" w:sz="8" w:space="0" w:color="auto"/>
              <w:right w:val="single" w:sz="8" w:space="0" w:color="auto"/>
            </w:tcBorders>
            <w:vAlign w:val="center"/>
            <w:hideMark/>
          </w:tcPr>
          <w:p w14:paraId="7C6E644F" w14:textId="77777777" w:rsidR="007C4680" w:rsidRPr="00FA37B6" w:rsidRDefault="007C4680" w:rsidP="008C4053">
            <w:pPr>
              <w:rPr>
                <w:lang w:val="kk-KZ"/>
              </w:rPr>
            </w:pPr>
          </w:p>
        </w:tc>
        <w:tc>
          <w:tcPr>
            <w:tcW w:w="584" w:type="pct"/>
            <w:tcBorders>
              <w:top w:val="nil"/>
              <w:left w:val="nil"/>
              <w:bottom w:val="single" w:sz="8" w:space="0" w:color="auto"/>
              <w:right w:val="single" w:sz="8" w:space="0" w:color="auto"/>
            </w:tcBorders>
            <w:vAlign w:val="center"/>
            <w:hideMark/>
          </w:tcPr>
          <w:p w14:paraId="320B2967"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71403440" w14:textId="77777777" w:rsidR="007C4680" w:rsidRPr="00FA37B6" w:rsidRDefault="007C4680" w:rsidP="008C4053">
            <w:pPr>
              <w:rPr>
                <w:lang w:val="kk-KZ"/>
              </w:rPr>
            </w:pPr>
          </w:p>
        </w:tc>
        <w:tc>
          <w:tcPr>
            <w:tcW w:w="455" w:type="pct"/>
            <w:tcBorders>
              <w:top w:val="nil"/>
              <w:left w:val="nil"/>
              <w:bottom w:val="single" w:sz="8" w:space="0" w:color="auto"/>
              <w:right w:val="single" w:sz="8" w:space="0" w:color="auto"/>
            </w:tcBorders>
            <w:vAlign w:val="center"/>
            <w:hideMark/>
          </w:tcPr>
          <w:p w14:paraId="4721614D" w14:textId="77777777" w:rsidR="007C4680" w:rsidRPr="00FA37B6" w:rsidRDefault="007C4680" w:rsidP="008C4053">
            <w:pPr>
              <w:rPr>
                <w:lang w:val="kk-KZ"/>
              </w:rPr>
            </w:pPr>
            <w:r w:rsidRPr="00FA37B6">
              <w:rPr>
                <w:lang w:val="kk-KZ"/>
              </w:rPr>
              <w:t> </w:t>
            </w:r>
          </w:p>
        </w:tc>
      </w:tr>
      <w:tr w:rsidR="00FA37B6" w:rsidRPr="00FA37B6" w14:paraId="20DBA046" w14:textId="77777777" w:rsidTr="008C4053">
        <w:trPr>
          <w:jc w:val="center"/>
        </w:trPr>
        <w:tc>
          <w:tcPr>
            <w:tcW w:w="2091" w:type="pct"/>
            <w:gridSpan w:val="3"/>
            <w:tcBorders>
              <w:top w:val="nil"/>
              <w:left w:val="single" w:sz="8" w:space="0" w:color="auto"/>
              <w:bottom w:val="single" w:sz="8" w:space="0" w:color="auto"/>
              <w:right w:val="single" w:sz="8" w:space="0" w:color="auto"/>
            </w:tcBorders>
            <w:vAlign w:val="center"/>
            <w:hideMark/>
          </w:tcPr>
          <w:p w14:paraId="70D682D9" w14:textId="77777777" w:rsidR="007C4680" w:rsidRPr="00FA37B6" w:rsidRDefault="007C4680" w:rsidP="008C4053">
            <w:pPr>
              <w:rPr>
                <w:lang w:val="kk-KZ"/>
              </w:rPr>
            </w:pPr>
            <w:r w:rsidRPr="00FA37B6">
              <w:rPr>
                <w:b/>
                <w:bCs/>
                <w:bdr w:val="none" w:sz="0" w:space="0" w:color="auto" w:frame="1"/>
                <w:lang w:val="kk-KZ"/>
              </w:rPr>
              <w:t>оның ішінде, мерзімі өткен берешек</w:t>
            </w:r>
          </w:p>
          <w:p w14:paraId="7066C1E1" w14:textId="77777777" w:rsidR="007C4680" w:rsidRPr="00FA37B6" w:rsidRDefault="007C4680" w:rsidP="008C4053">
            <w:pPr>
              <w:rPr>
                <w:lang w:val="kk-KZ"/>
              </w:rPr>
            </w:pPr>
            <w:r w:rsidRPr="00FA37B6">
              <w:rPr>
                <w:lang w:val="kk-KZ"/>
              </w:rPr>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14:paraId="3128C91A" w14:textId="77777777" w:rsidR="007C4680" w:rsidRPr="00FA37B6" w:rsidRDefault="007C4680" w:rsidP="008C4053">
            <w:pPr>
              <w:rPr>
                <w:lang w:val="kk-KZ"/>
              </w:rPr>
            </w:pPr>
            <w:r w:rsidRPr="00FA37B6">
              <w:rPr>
                <w:lang w:val="kk-KZ"/>
              </w:rPr>
              <w:t> </w:t>
            </w:r>
          </w:p>
        </w:tc>
        <w:tc>
          <w:tcPr>
            <w:tcW w:w="391" w:type="pct"/>
            <w:tcBorders>
              <w:top w:val="nil"/>
              <w:left w:val="nil"/>
              <w:bottom w:val="single" w:sz="8" w:space="0" w:color="auto"/>
              <w:right w:val="single" w:sz="8" w:space="0" w:color="auto"/>
            </w:tcBorders>
            <w:vAlign w:val="center"/>
            <w:hideMark/>
          </w:tcPr>
          <w:p w14:paraId="04B7C7BC" w14:textId="77777777" w:rsidR="007C4680" w:rsidRPr="00FA37B6" w:rsidRDefault="007C4680" w:rsidP="008C4053">
            <w:pPr>
              <w:rPr>
                <w:lang w:val="kk-KZ"/>
              </w:rPr>
            </w:pPr>
            <w:r w:rsidRPr="00FA37B6">
              <w:rPr>
                <w:lang w:val="kk-KZ"/>
              </w:rPr>
              <w:t> </w:t>
            </w:r>
          </w:p>
        </w:tc>
        <w:tc>
          <w:tcPr>
            <w:tcW w:w="584" w:type="pct"/>
            <w:tcBorders>
              <w:top w:val="nil"/>
              <w:left w:val="nil"/>
              <w:bottom w:val="single" w:sz="8" w:space="0" w:color="auto"/>
              <w:right w:val="single" w:sz="8" w:space="0" w:color="auto"/>
            </w:tcBorders>
            <w:vAlign w:val="center"/>
            <w:hideMark/>
          </w:tcPr>
          <w:p w14:paraId="1976303F" w14:textId="77777777" w:rsidR="007C4680" w:rsidRPr="00FA37B6" w:rsidRDefault="007C4680" w:rsidP="008C4053">
            <w:pPr>
              <w:jc w:val="center"/>
              <w:rPr>
                <w:lang w:val="kk-KZ"/>
              </w:rPr>
            </w:pPr>
            <w:r w:rsidRPr="00FA37B6">
              <w:rPr>
                <w:lang w:val="kk-KZ"/>
              </w:rPr>
              <w:t>Х</w:t>
            </w:r>
          </w:p>
        </w:tc>
        <w:tc>
          <w:tcPr>
            <w:tcW w:w="697" w:type="pct"/>
            <w:tcBorders>
              <w:top w:val="nil"/>
              <w:left w:val="nil"/>
              <w:bottom w:val="single" w:sz="8" w:space="0" w:color="auto"/>
              <w:right w:val="single" w:sz="8" w:space="0" w:color="auto"/>
            </w:tcBorders>
            <w:vAlign w:val="center"/>
            <w:hideMark/>
          </w:tcPr>
          <w:p w14:paraId="66259629" w14:textId="77777777" w:rsidR="007C4680" w:rsidRPr="00FA37B6" w:rsidRDefault="007C4680" w:rsidP="008C4053">
            <w:pPr>
              <w:rPr>
                <w:lang w:val="kk-KZ"/>
              </w:rPr>
            </w:pPr>
            <w:r w:rsidRPr="00FA37B6">
              <w:rPr>
                <w:lang w:val="kk-KZ"/>
              </w:rPr>
              <w:t> </w:t>
            </w:r>
          </w:p>
        </w:tc>
        <w:tc>
          <w:tcPr>
            <w:tcW w:w="455" w:type="pct"/>
            <w:tcBorders>
              <w:top w:val="nil"/>
              <w:left w:val="nil"/>
              <w:bottom w:val="single" w:sz="8" w:space="0" w:color="auto"/>
              <w:right w:val="single" w:sz="8" w:space="0" w:color="auto"/>
            </w:tcBorders>
            <w:vAlign w:val="center"/>
            <w:hideMark/>
          </w:tcPr>
          <w:p w14:paraId="4AFE825A" w14:textId="77777777" w:rsidR="007C4680" w:rsidRPr="00FA37B6" w:rsidRDefault="007C4680" w:rsidP="008C4053">
            <w:pPr>
              <w:rPr>
                <w:lang w:val="kk-KZ"/>
              </w:rPr>
            </w:pPr>
            <w:r w:rsidRPr="00FA37B6">
              <w:rPr>
                <w:lang w:val="kk-KZ"/>
              </w:rPr>
              <w:t> </w:t>
            </w:r>
          </w:p>
        </w:tc>
      </w:tr>
    </w:tbl>
    <w:p w14:paraId="24A04E49" w14:textId="77777777" w:rsidR="007C4680" w:rsidRPr="00FA37B6" w:rsidRDefault="007C4680" w:rsidP="007C4680">
      <w:pPr>
        <w:jc w:val="both"/>
        <w:rPr>
          <w:lang w:val="kk-KZ"/>
        </w:rPr>
      </w:pPr>
      <w:r w:rsidRPr="00FA37B6">
        <w:rPr>
          <w:b/>
          <w:bCs/>
          <w:bdr w:val="none" w:sz="0" w:space="0" w:color="auto" w:frame="1"/>
          <w:lang w:val="kk-KZ"/>
        </w:rPr>
        <w:t>Кестенің жалғасы</w:t>
      </w:r>
    </w:p>
    <w:p w14:paraId="34E80A7B" w14:textId="77777777" w:rsidR="007C4680" w:rsidRPr="00FA37B6" w:rsidRDefault="007C4680" w:rsidP="007C4680">
      <w:pPr>
        <w:jc w:val="both"/>
        <w:rPr>
          <w:lang w:val="kk-KZ"/>
        </w:rPr>
      </w:pPr>
      <w:r w:rsidRPr="00FA37B6">
        <w:rPr>
          <w:lang w:val="kk-KZ"/>
        </w:rPr>
        <w:t>Продолжение таблицы</w:t>
      </w:r>
    </w:p>
    <w:p w14:paraId="44E6E0DB"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984"/>
        <w:gridCol w:w="2156"/>
        <w:gridCol w:w="1781"/>
        <w:gridCol w:w="2354"/>
        <w:gridCol w:w="2174"/>
        <w:gridCol w:w="2270"/>
        <w:gridCol w:w="1830"/>
      </w:tblGrid>
      <w:tr w:rsidR="00FA37B6" w:rsidRPr="00FA37B6" w14:paraId="2E602DAC" w14:textId="77777777" w:rsidTr="008C4053">
        <w:trPr>
          <w:jc w:val="center"/>
        </w:trPr>
        <w:tc>
          <w:tcPr>
            <w:tcW w:w="2035" w:type="pct"/>
            <w:gridSpan w:val="3"/>
            <w:tcBorders>
              <w:top w:val="single" w:sz="8" w:space="0" w:color="auto"/>
              <w:left w:val="single" w:sz="8" w:space="0" w:color="auto"/>
              <w:bottom w:val="single" w:sz="8" w:space="0" w:color="auto"/>
              <w:right w:val="single" w:sz="8" w:space="0" w:color="auto"/>
            </w:tcBorders>
            <w:vAlign w:val="center"/>
            <w:hideMark/>
          </w:tcPr>
          <w:p w14:paraId="684D1908" w14:textId="77777777" w:rsidR="007C4680" w:rsidRPr="00FA37B6" w:rsidRDefault="007C4680" w:rsidP="008C4053">
            <w:pPr>
              <w:jc w:val="center"/>
              <w:rPr>
                <w:lang w:val="kk-KZ"/>
              </w:rPr>
            </w:pPr>
            <w:r w:rsidRPr="00FA37B6">
              <w:rPr>
                <w:b/>
                <w:bCs/>
                <w:bdr w:val="none" w:sz="0" w:space="0" w:color="auto" w:frame="1"/>
                <w:lang w:val="kk-KZ"/>
              </w:rPr>
              <w:t>Негізгі борыш</w:t>
            </w:r>
          </w:p>
          <w:p w14:paraId="70C64230" w14:textId="77777777" w:rsidR="007C4680" w:rsidRPr="00FA37B6" w:rsidRDefault="007C4680" w:rsidP="008C4053">
            <w:pPr>
              <w:jc w:val="center"/>
              <w:rPr>
                <w:lang w:val="kk-KZ"/>
              </w:rPr>
            </w:pPr>
            <w:r w:rsidRPr="00FA37B6">
              <w:rPr>
                <w:lang w:val="kk-KZ"/>
              </w:rPr>
              <w:t>Основной долг</w:t>
            </w:r>
          </w:p>
        </w:tc>
        <w:tc>
          <w:tcPr>
            <w:tcW w:w="2336" w:type="pct"/>
            <w:gridSpan w:val="3"/>
            <w:tcBorders>
              <w:top w:val="single" w:sz="8" w:space="0" w:color="auto"/>
              <w:left w:val="nil"/>
              <w:bottom w:val="single" w:sz="8" w:space="0" w:color="auto"/>
              <w:right w:val="single" w:sz="8" w:space="0" w:color="auto"/>
            </w:tcBorders>
            <w:vAlign w:val="center"/>
            <w:hideMark/>
          </w:tcPr>
          <w:p w14:paraId="00E61611" w14:textId="77777777" w:rsidR="007C4680" w:rsidRPr="00FA37B6" w:rsidRDefault="007C4680" w:rsidP="008C4053">
            <w:pPr>
              <w:jc w:val="center"/>
              <w:rPr>
                <w:lang w:val="kk-KZ"/>
              </w:rPr>
            </w:pPr>
            <w:r w:rsidRPr="00FA37B6">
              <w:rPr>
                <w:b/>
                <w:bCs/>
                <w:bdr w:val="none" w:sz="0" w:space="0" w:color="auto" w:frame="1"/>
                <w:lang w:val="kk-KZ"/>
              </w:rPr>
              <w:t>Есепті кезеңде төледі:</w:t>
            </w:r>
          </w:p>
          <w:p w14:paraId="15E92993" w14:textId="77777777" w:rsidR="007C4680" w:rsidRPr="00FA37B6" w:rsidRDefault="007C4680" w:rsidP="008C4053">
            <w:pPr>
              <w:jc w:val="center"/>
              <w:rPr>
                <w:lang w:val="kk-KZ"/>
              </w:rPr>
            </w:pPr>
            <w:r w:rsidRPr="00FA37B6">
              <w:rPr>
                <w:lang w:val="kk-KZ"/>
              </w:rPr>
              <w:t>Оплачено в отчетном периоде:</w:t>
            </w:r>
          </w:p>
        </w:tc>
        <w:tc>
          <w:tcPr>
            <w:tcW w:w="629" w:type="pct"/>
            <w:vMerge w:val="restart"/>
            <w:tcBorders>
              <w:top w:val="single" w:sz="8" w:space="0" w:color="auto"/>
              <w:left w:val="nil"/>
              <w:bottom w:val="single" w:sz="8" w:space="0" w:color="auto"/>
              <w:right w:val="single" w:sz="8" w:space="0" w:color="auto"/>
            </w:tcBorders>
            <w:vAlign w:val="center"/>
            <w:hideMark/>
          </w:tcPr>
          <w:p w14:paraId="2CECA400" w14:textId="77777777" w:rsidR="007C4680" w:rsidRPr="00FA37B6" w:rsidRDefault="007C4680" w:rsidP="008C4053">
            <w:pPr>
              <w:jc w:val="center"/>
              <w:rPr>
                <w:lang w:val="kk-KZ"/>
              </w:rPr>
            </w:pPr>
            <w:r w:rsidRPr="00FA37B6">
              <w:rPr>
                <w:b/>
                <w:bCs/>
                <w:bdr w:val="none" w:sz="0" w:space="0" w:color="auto" w:frame="1"/>
                <w:lang w:val="kk-KZ"/>
              </w:rPr>
              <w:t>Ескертпе</w:t>
            </w:r>
          </w:p>
          <w:p w14:paraId="0D5C70CD" w14:textId="77777777" w:rsidR="007C4680" w:rsidRPr="00FA37B6" w:rsidRDefault="007C4680" w:rsidP="008C4053">
            <w:pPr>
              <w:jc w:val="center"/>
              <w:rPr>
                <w:lang w:val="kk-KZ"/>
              </w:rPr>
            </w:pPr>
            <w:r w:rsidRPr="00FA37B6">
              <w:rPr>
                <w:lang w:val="kk-KZ"/>
              </w:rPr>
              <w:t>Примечание</w:t>
            </w:r>
          </w:p>
        </w:tc>
      </w:tr>
      <w:tr w:rsidR="00FA37B6" w:rsidRPr="00FA37B6" w14:paraId="127C8028"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3AC4DC5D" w14:textId="77777777" w:rsidR="007C4680" w:rsidRPr="00FA37B6" w:rsidRDefault="007C4680" w:rsidP="008C4053">
            <w:pPr>
              <w:jc w:val="center"/>
              <w:rPr>
                <w:lang w:val="kk-KZ"/>
              </w:rPr>
            </w:pPr>
            <w:r w:rsidRPr="00FA37B6">
              <w:rPr>
                <w:b/>
                <w:bCs/>
                <w:bdr w:val="none" w:sz="0" w:space="0" w:color="auto" w:frame="1"/>
                <w:lang w:val="kk-KZ"/>
              </w:rPr>
              <w:t>Құндық ауытқулар</w:t>
            </w:r>
          </w:p>
          <w:p w14:paraId="2D46B8CF" w14:textId="77777777" w:rsidR="007C4680" w:rsidRPr="00FA37B6" w:rsidRDefault="007C4680" w:rsidP="008C4053">
            <w:pPr>
              <w:jc w:val="center"/>
              <w:rPr>
                <w:lang w:val="kk-KZ"/>
              </w:rPr>
            </w:pPr>
            <w:r w:rsidRPr="00FA37B6">
              <w:rPr>
                <w:lang w:val="kk-KZ"/>
              </w:rPr>
              <w:t>Стоимостные колебания</w:t>
            </w:r>
          </w:p>
        </w:tc>
        <w:tc>
          <w:tcPr>
            <w:tcW w:w="741" w:type="pct"/>
            <w:tcBorders>
              <w:top w:val="nil"/>
              <w:left w:val="nil"/>
              <w:bottom w:val="single" w:sz="8" w:space="0" w:color="auto"/>
              <w:right w:val="single" w:sz="8" w:space="0" w:color="auto"/>
            </w:tcBorders>
            <w:vAlign w:val="center"/>
            <w:hideMark/>
          </w:tcPr>
          <w:p w14:paraId="0D2CB744"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Басқа да </w:t>
            </w:r>
          </w:p>
          <w:p w14:paraId="077F6BEC" w14:textId="77777777" w:rsidR="007C4680" w:rsidRPr="00FA37B6" w:rsidRDefault="007C4680" w:rsidP="008C4053">
            <w:pPr>
              <w:jc w:val="center"/>
              <w:rPr>
                <w:lang w:val="kk-KZ"/>
              </w:rPr>
            </w:pPr>
            <w:r w:rsidRPr="00FA37B6">
              <w:rPr>
                <w:b/>
                <w:bCs/>
                <w:bdr w:val="none" w:sz="0" w:space="0" w:color="auto" w:frame="1"/>
                <w:lang w:val="kk-KZ"/>
              </w:rPr>
              <w:t>түзетулер</w:t>
            </w:r>
          </w:p>
          <w:p w14:paraId="3E5BE366" w14:textId="77777777" w:rsidR="007C4680" w:rsidRPr="00FA37B6" w:rsidRDefault="007C4680" w:rsidP="008C4053">
            <w:pPr>
              <w:jc w:val="center"/>
              <w:rPr>
                <w:lang w:val="kk-KZ"/>
              </w:rPr>
            </w:pPr>
            <w:r w:rsidRPr="00FA37B6">
              <w:rPr>
                <w:lang w:val="kk-KZ"/>
              </w:rPr>
              <w:t xml:space="preserve">Прочие </w:t>
            </w:r>
          </w:p>
          <w:p w14:paraId="662F8F67" w14:textId="77777777" w:rsidR="007C4680" w:rsidRPr="00FA37B6" w:rsidRDefault="007C4680" w:rsidP="008C4053">
            <w:pPr>
              <w:jc w:val="center"/>
              <w:rPr>
                <w:lang w:val="kk-KZ"/>
              </w:rPr>
            </w:pPr>
            <w:r w:rsidRPr="00FA37B6">
              <w:rPr>
                <w:lang w:val="kk-KZ"/>
              </w:rPr>
              <w:t>корректировки</w:t>
            </w:r>
          </w:p>
        </w:tc>
        <w:tc>
          <w:tcPr>
            <w:tcW w:w="612" w:type="pct"/>
            <w:tcBorders>
              <w:top w:val="nil"/>
              <w:left w:val="nil"/>
              <w:bottom w:val="single" w:sz="8" w:space="0" w:color="auto"/>
              <w:right w:val="single" w:sz="8" w:space="0" w:color="auto"/>
            </w:tcBorders>
            <w:vAlign w:val="center"/>
            <w:hideMark/>
          </w:tcPr>
          <w:p w14:paraId="499D49F8" w14:textId="77777777" w:rsidR="007C4680" w:rsidRPr="00FA37B6" w:rsidRDefault="007C4680" w:rsidP="008C4053">
            <w:pPr>
              <w:jc w:val="center"/>
              <w:rPr>
                <w:lang w:val="kk-KZ"/>
              </w:rPr>
            </w:pPr>
            <w:r w:rsidRPr="00FA37B6">
              <w:rPr>
                <w:b/>
                <w:bCs/>
                <w:bdr w:val="none" w:sz="0" w:space="0" w:color="auto" w:frame="1"/>
                <w:lang w:val="kk-KZ"/>
              </w:rPr>
              <w:t>Кезеңнің соңындағы қалдық</w:t>
            </w:r>
          </w:p>
          <w:p w14:paraId="322B89FC" w14:textId="77777777" w:rsidR="007C4680" w:rsidRPr="00FA37B6" w:rsidRDefault="007C4680" w:rsidP="008C4053">
            <w:pPr>
              <w:jc w:val="center"/>
              <w:rPr>
                <w:lang w:val="kk-KZ"/>
              </w:rPr>
            </w:pPr>
            <w:r w:rsidRPr="00FA37B6">
              <w:rPr>
                <w:lang w:val="kk-KZ"/>
              </w:rPr>
              <w:t xml:space="preserve">Остаток на конец </w:t>
            </w:r>
          </w:p>
          <w:p w14:paraId="4B5948AF" w14:textId="77777777" w:rsidR="007C4680" w:rsidRPr="00FA37B6" w:rsidRDefault="007C4680" w:rsidP="008C4053">
            <w:pPr>
              <w:jc w:val="center"/>
              <w:rPr>
                <w:lang w:val="kk-KZ"/>
              </w:rPr>
            </w:pPr>
            <w:r w:rsidRPr="00FA37B6">
              <w:rPr>
                <w:lang w:val="kk-KZ"/>
              </w:rPr>
              <w:t>периода</w:t>
            </w:r>
          </w:p>
        </w:tc>
        <w:tc>
          <w:tcPr>
            <w:tcW w:w="809" w:type="pct"/>
            <w:tcBorders>
              <w:top w:val="nil"/>
              <w:left w:val="nil"/>
              <w:bottom w:val="single" w:sz="8" w:space="0" w:color="auto"/>
              <w:right w:val="single" w:sz="8" w:space="0" w:color="auto"/>
            </w:tcBorders>
            <w:vAlign w:val="center"/>
            <w:hideMark/>
          </w:tcPr>
          <w:p w14:paraId="3B464DFF" w14:textId="77777777" w:rsidR="007C4680" w:rsidRPr="00FA37B6" w:rsidRDefault="007C4680" w:rsidP="008C4053">
            <w:pPr>
              <w:jc w:val="center"/>
              <w:rPr>
                <w:lang w:val="kk-KZ"/>
              </w:rPr>
            </w:pPr>
            <w:r w:rsidRPr="00FA37B6">
              <w:rPr>
                <w:b/>
                <w:bCs/>
                <w:bdr w:val="none" w:sz="0" w:space="0" w:color="auto" w:frame="1"/>
                <w:lang w:val="kk-KZ"/>
              </w:rPr>
              <w:t>Сыйақы</w:t>
            </w:r>
          </w:p>
          <w:p w14:paraId="132B031C" w14:textId="77777777" w:rsidR="007C4680" w:rsidRPr="00FA37B6" w:rsidRDefault="007C4680" w:rsidP="008C4053">
            <w:pPr>
              <w:jc w:val="center"/>
              <w:rPr>
                <w:lang w:val="kk-KZ"/>
              </w:rPr>
            </w:pPr>
            <w:r w:rsidRPr="00FA37B6">
              <w:rPr>
                <w:lang w:val="kk-KZ"/>
              </w:rPr>
              <w:t>Вознаграждение</w:t>
            </w:r>
          </w:p>
        </w:tc>
        <w:tc>
          <w:tcPr>
            <w:tcW w:w="747" w:type="pct"/>
            <w:tcBorders>
              <w:top w:val="nil"/>
              <w:left w:val="nil"/>
              <w:bottom w:val="single" w:sz="8" w:space="0" w:color="auto"/>
              <w:right w:val="single" w:sz="8" w:space="0" w:color="auto"/>
            </w:tcBorders>
            <w:vAlign w:val="center"/>
            <w:hideMark/>
          </w:tcPr>
          <w:p w14:paraId="742309FB" w14:textId="77777777" w:rsidR="007C4680" w:rsidRPr="00FA37B6" w:rsidRDefault="007C4680" w:rsidP="008C4053">
            <w:pPr>
              <w:jc w:val="center"/>
              <w:rPr>
                <w:lang w:val="kk-KZ"/>
              </w:rPr>
            </w:pPr>
            <w:r w:rsidRPr="00FA37B6">
              <w:rPr>
                <w:b/>
                <w:lang w:val="kk-KZ"/>
              </w:rPr>
              <w:t>Комиссиялық</w:t>
            </w:r>
            <w:r w:rsidRPr="00FA37B6">
              <w:rPr>
                <w:b/>
                <w:bCs/>
                <w:bdr w:val="none" w:sz="0" w:space="0" w:color="auto" w:frame="1"/>
                <w:lang w:val="kk-KZ"/>
              </w:rPr>
              <w:t xml:space="preserve"> төлемдер</w:t>
            </w:r>
            <w:r w:rsidRPr="00FA37B6">
              <w:rPr>
                <w:lang w:val="kk-KZ"/>
              </w:rPr>
              <w:t xml:space="preserve"> </w:t>
            </w:r>
          </w:p>
          <w:p w14:paraId="7F42E6F4" w14:textId="77777777" w:rsidR="007C4680" w:rsidRPr="00FA37B6" w:rsidRDefault="007C4680" w:rsidP="008C4053">
            <w:pPr>
              <w:jc w:val="center"/>
              <w:rPr>
                <w:lang w:val="kk-KZ"/>
              </w:rPr>
            </w:pPr>
            <w:r w:rsidRPr="00FA37B6">
              <w:rPr>
                <w:lang w:val="kk-KZ"/>
              </w:rPr>
              <w:t>Комиссионные платежи</w:t>
            </w:r>
          </w:p>
        </w:tc>
        <w:tc>
          <w:tcPr>
            <w:tcW w:w="780" w:type="pct"/>
            <w:tcBorders>
              <w:top w:val="nil"/>
              <w:left w:val="nil"/>
              <w:bottom w:val="single" w:sz="8" w:space="0" w:color="auto"/>
              <w:right w:val="single" w:sz="8" w:space="0" w:color="auto"/>
            </w:tcBorders>
            <w:vAlign w:val="center"/>
            <w:hideMark/>
          </w:tcPr>
          <w:p w14:paraId="44A319BF" w14:textId="77777777" w:rsidR="007C4680" w:rsidRPr="00FA37B6" w:rsidRDefault="007C4680" w:rsidP="008C4053">
            <w:pPr>
              <w:jc w:val="center"/>
              <w:rPr>
                <w:lang w:val="kk-KZ"/>
              </w:rPr>
            </w:pPr>
            <w:r w:rsidRPr="00FA37B6">
              <w:rPr>
                <w:b/>
                <w:bCs/>
                <w:bdr w:val="none" w:sz="0" w:space="0" w:color="auto" w:frame="1"/>
                <w:lang w:val="kk-KZ"/>
              </w:rPr>
              <w:t>Басқа да ілеспе төлемдер</w:t>
            </w:r>
          </w:p>
          <w:p w14:paraId="401F9F03" w14:textId="77777777" w:rsidR="007C4680" w:rsidRPr="00FA37B6" w:rsidRDefault="007C4680" w:rsidP="008C4053">
            <w:pPr>
              <w:jc w:val="center"/>
              <w:rPr>
                <w:lang w:val="kk-KZ"/>
              </w:rPr>
            </w:pPr>
            <w:r w:rsidRPr="00FA37B6">
              <w:rPr>
                <w:lang w:val="kk-KZ"/>
              </w:rPr>
              <w:t xml:space="preserve">Прочие </w:t>
            </w:r>
          </w:p>
          <w:p w14:paraId="1823FBC7" w14:textId="77777777" w:rsidR="007C4680" w:rsidRPr="00FA37B6" w:rsidRDefault="007C4680" w:rsidP="008C4053">
            <w:pPr>
              <w:jc w:val="center"/>
              <w:rPr>
                <w:lang w:val="kk-KZ"/>
              </w:rPr>
            </w:pPr>
            <w:r w:rsidRPr="00FA37B6">
              <w:rPr>
                <w:lang w:val="kk-KZ"/>
              </w:rPr>
              <w:t>сопутствующие платежи</w:t>
            </w:r>
          </w:p>
        </w:tc>
        <w:tc>
          <w:tcPr>
            <w:tcW w:w="0" w:type="auto"/>
            <w:vMerge/>
            <w:tcBorders>
              <w:top w:val="single" w:sz="8" w:space="0" w:color="auto"/>
              <w:left w:val="nil"/>
              <w:bottom w:val="single" w:sz="8" w:space="0" w:color="auto"/>
              <w:right w:val="single" w:sz="8" w:space="0" w:color="auto"/>
            </w:tcBorders>
            <w:vAlign w:val="center"/>
            <w:hideMark/>
          </w:tcPr>
          <w:p w14:paraId="377EB1EC" w14:textId="77777777" w:rsidR="007C4680" w:rsidRPr="00FA37B6" w:rsidRDefault="007C4680" w:rsidP="008C4053">
            <w:pPr>
              <w:rPr>
                <w:lang w:val="kk-KZ"/>
              </w:rPr>
            </w:pPr>
          </w:p>
        </w:tc>
      </w:tr>
      <w:tr w:rsidR="00FA37B6" w:rsidRPr="00FA37B6" w14:paraId="532EA0B1"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4D4D34B4" w14:textId="77777777" w:rsidR="007C4680" w:rsidRPr="00FA37B6" w:rsidRDefault="007C4680" w:rsidP="008C4053">
            <w:pPr>
              <w:jc w:val="center"/>
              <w:rPr>
                <w:lang w:val="kk-KZ"/>
              </w:rPr>
            </w:pPr>
            <w:r w:rsidRPr="00FA37B6">
              <w:rPr>
                <w:lang w:val="kk-KZ"/>
              </w:rPr>
              <w:t>4</w:t>
            </w:r>
          </w:p>
        </w:tc>
        <w:tc>
          <w:tcPr>
            <w:tcW w:w="741" w:type="pct"/>
            <w:tcBorders>
              <w:top w:val="nil"/>
              <w:left w:val="nil"/>
              <w:bottom w:val="single" w:sz="8" w:space="0" w:color="auto"/>
              <w:right w:val="single" w:sz="8" w:space="0" w:color="auto"/>
            </w:tcBorders>
            <w:vAlign w:val="center"/>
            <w:hideMark/>
          </w:tcPr>
          <w:p w14:paraId="25EBC3BF" w14:textId="77777777" w:rsidR="007C4680" w:rsidRPr="00FA37B6" w:rsidRDefault="007C4680" w:rsidP="008C4053">
            <w:pPr>
              <w:jc w:val="center"/>
              <w:rPr>
                <w:lang w:val="kk-KZ"/>
              </w:rPr>
            </w:pPr>
            <w:r w:rsidRPr="00FA37B6">
              <w:rPr>
                <w:lang w:val="kk-KZ"/>
              </w:rPr>
              <w:t>5</w:t>
            </w:r>
          </w:p>
        </w:tc>
        <w:tc>
          <w:tcPr>
            <w:tcW w:w="612" w:type="pct"/>
            <w:tcBorders>
              <w:top w:val="nil"/>
              <w:left w:val="nil"/>
              <w:bottom w:val="single" w:sz="8" w:space="0" w:color="auto"/>
              <w:right w:val="single" w:sz="8" w:space="0" w:color="auto"/>
            </w:tcBorders>
            <w:vAlign w:val="center"/>
            <w:hideMark/>
          </w:tcPr>
          <w:p w14:paraId="60C12E82" w14:textId="77777777" w:rsidR="007C4680" w:rsidRPr="00FA37B6" w:rsidRDefault="007C4680" w:rsidP="008C4053">
            <w:pPr>
              <w:jc w:val="center"/>
              <w:rPr>
                <w:lang w:val="kk-KZ"/>
              </w:rPr>
            </w:pPr>
            <w:r w:rsidRPr="00FA37B6">
              <w:rPr>
                <w:lang w:val="kk-KZ"/>
              </w:rPr>
              <w:t>6</w:t>
            </w:r>
          </w:p>
        </w:tc>
        <w:tc>
          <w:tcPr>
            <w:tcW w:w="809" w:type="pct"/>
            <w:tcBorders>
              <w:top w:val="nil"/>
              <w:left w:val="nil"/>
              <w:bottom w:val="single" w:sz="8" w:space="0" w:color="auto"/>
              <w:right w:val="single" w:sz="8" w:space="0" w:color="auto"/>
            </w:tcBorders>
            <w:vAlign w:val="center"/>
            <w:hideMark/>
          </w:tcPr>
          <w:p w14:paraId="6E220CF0" w14:textId="77777777" w:rsidR="007C4680" w:rsidRPr="00FA37B6" w:rsidRDefault="007C4680" w:rsidP="008C4053">
            <w:pPr>
              <w:jc w:val="center"/>
              <w:rPr>
                <w:lang w:val="kk-KZ"/>
              </w:rPr>
            </w:pPr>
            <w:r w:rsidRPr="00FA37B6">
              <w:rPr>
                <w:lang w:val="kk-KZ"/>
              </w:rPr>
              <w:t>7</w:t>
            </w:r>
          </w:p>
        </w:tc>
        <w:tc>
          <w:tcPr>
            <w:tcW w:w="747" w:type="pct"/>
            <w:tcBorders>
              <w:top w:val="nil"/>
              <w:left w:val="nil"/>
              <w:bottom w:val="single" w:sz="8" w:space="0" w:color="auto"/>
              <w:right w:val="single" w:sz="8" w:space="0" w:color="auto"/>
            </w:tcBorders>
            <w:vAlign w:val="center"/>
            <w:hideMark/>
          </w:tcPr>
          <w:p w14:paraId="2B57399E" w14:textId="77777777" w:rsidR="007C4680" w:rsidRPr="00FA37B6" w:rsidRDefault="007C4680" w:rsidP="008C4053">
            <w:pPr>
              <w:jc w:val="center"/>
              <w:rPr>
                <w:lang w:val="kk-KZ"/>
              </w:rPr>
            </w:pPr>
            <w:r w:rsidRPr="00FA37B6">
              <w:rPr>
                <w:lang w:val="kk-KZ"/>
              </w:rPr>
              <w:t>8</w:t>
            </w:r>
          </w:p>
        </w:tc>
        <w:tc>
          <w:tcPr>
            <w:tcW w:w="780" w:type="pct"/>
            <w:tcBorders>
              <w:top w:val="nil"/>
              <w:left w:val="nil"/>
              <w:bottom w:val="single" w:sz="8" w:space="0" w:color="auto"/>
              <w:right w:val="single" w:sz="8" w:space="0" w:color="auto"/>
            </w:tcBorders>
            <w:vAlign w:val="center"/>
            <w:hideMark/>
          </w:tcPr>
          <w:p w14:paraId="4C4A2190" w14:textId="77777777" w:rsidR="007C4680" w:rsidRPr="00FA37B6" w:rsidRDefault="007C4680" w:rsidP="008C4053">
            <w:pPr>
              <w:jc w:val="center"/>
              <w:rPr>
                <w:lang w:val="kk-KZ"/>
              </w:rPr>
            </w:pPr>
            <w:r w:rsidRPr="00FA37B6">
              <w:rPr>
                <w:lang w:val="kk-KZ"/>
              </w:rPr>
              <w:t>9</w:t>
            </w:r>
          </w:p>
        </w:tc>
        <w:tc>
          <w:tcPr>
            <w:tcW w:w="629" w:type="pct"/>
            <w:tcBorders>
              <w:top w:val="nil"/>
              <w:left w:val="nil"/>
              <w:bottom w:val="single" w:sz="8" w:space="0" w:color="auto"/>
              <w:right w:val="single" w:sz="8" w:space="0" w:color="auto"/>
            </w:tcBorders>
            <w:vAlign w:val="center"/>
            <w:hideMark/>
          </w:tcPr>
          <w:p w14:paraId="52F66FDF" w14:textId="77777777" w:rsidR="007C4680" w:rsidRPr="00FA37B6" w:rsidRDefault="007C4680" w:rsidP="008C4053">
            <w:pPr>
              <w:jc w:val="center"/>
              <w:rPr>
                <w:lang w:val="kk-KZ"/>
              </w:rPr>
            </w:pPr>
            <w:r w:rsidRPr="00FA37B6">
              <w:rPr>
                <w:lang w:val="kk-KZ"/>
              </w:rPr>
              <w:t>10</w:t>
            </w:r>
          </w:p>
        </w:tc>
      </w:tr>
      <w:tr w:rsidR="00FA37B6" w:rsidRPr="00FA37B6" w14:paraId="42937AC9" w14:textId="77777777" w:rsidTr="008C4053">
        <w:trPr>
          <w:jc w:val="center"/>
        </w:trPr>
        <w:tc>
          <w:tcPr>
            <w:tcW w:w="5000" w:type="pct"/>
            <w:gridSpan w:val="7"/>
            <w:tcBorders>
              <w:top w:val="nil"/>
              <w:left w:val="single" w:sz="8" w:space="0" w:color="auto"/>
              <w:bottom w:val="single" w:sz="8" w:space="0" w:color="auto"/>
              <w:right w:val="single" w:sz="8" w:space="0" w:color="auto"/>
            </w:tcBorders>
            <w:vAlign w:val="center"/>
            <w:hideMark/>
          </w:tcPr>
          <w:p w14:paraId="3ED7889B" w14:textId="77777777" w:rsidR="007C4680" w:rsidRPr="00FA37B6" w:rsidRDefault="007C4680" w:rsidP="008C4053">
            <w:pPr>
              <w:jc w:val="center"/>
              <w:rPr>
                <w:lang w:val="kk-KZ"/>
              </w:rPr>
            </w:pPr>
            <w:r w:rsidRPr="00FA37B6">
              <w:rPr>
                <w:b/>
                <w:bCs/>
                <w:bdr w:val="none" w:sz="0" w:space="0" w:color="auto" w:frame="1"/>
                <w:lang w:val="kk-KZ"/>
              </w:rPr>
              <w:t>А бөлігі. Қазақстан Республикасының мемлекеттік сыртқы қарыздары</w:t>
            </w:r>
          </w:p>
          <w:p w14:paraId="6DA08822" w14:textId="77777777" w:rsidR="007C4680" w:rsidRPr="00FA37B6" w:rsidRDefault="007C4680" w:rsidP="008C4053">
            <w:pPr>
              <w:jc w:val="center"/>
              <w:rPr>
                <w:lang w:val="kk-KZ"/>
              </w:rPr>
            </w:pPr>
            <w:r w:rsidRPr="00FA37B6">
              <w:rPr>
                <w:lang w:val="kk-KZ"/>
              </w:rPr>
              <w:t>Часть А. Внешние государственные займы Республики Казахстан</w:t>
            </w:r>
          </w:p>
        </w:tc>
      </w:tr>
      <w:tr w:rsidR="00FA37B6" w:rsidRPr="00FA37B6" w14:paraId="66D2A925"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2EDA435E"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06573888"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5B20628A"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04713DA0"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0755CF69"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0202B009"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3C280849" w14:textId="77777777" w:rsidR="007C4680" w:rsidRPr="00FA37B6" w:rsidRDefault="007C4680" w:rsidP="008C4053">
            <w:pPr>
              <w:rPr>
                <w:lang w:val="kk-KZ"/>
              </w:rPr>
            </w:pPr>
          </w:p>
        </w:tc>
      </w:tr>
      <w:tr w:rsidR="00FA37B6" w:rsidRPr="00FA37B6" w14:paraId="577CD6BF"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3AAFCC01"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05321ADC"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6E3D0AE3"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36D7A3AC"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09AEC50B"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10C9FC62"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2FE3F6B9" w14:textId="77777777" w:rsidR="007C4680" w:rsidRPr="00FA37B6" w:rsidRDefault="007C4680" w:rsidP="008C4053">
            <w:pPr>
              <w:rPr>
                <w:lang w:val="kk-KZ"/>
              </w:rPr>
            </w:pPr>
          </w:p>
        </w:tc>
      </w:tr>
      <w:tr w:rsidR="00FA37B6" w:rsidRPr="00FA37B6" w14:paraId="4D0C680B"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6B47386C"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264C7BAD"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5F3159D0"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034F62B9"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178B04BD"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4B417C9C"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2A565520" w14:textId="77777777" w:rsidR="007C4680" w:rsidRPr="00FA37B6" w:rsidRDefault="007C4680" w:rsidP="008C4053">
            <w:pPr>
              <w:rPr>
                <w:lang w:val="kk-KZ"/>
              </w:rPr>
            </w:pPr>
          </w:p>
        </w:tc>
      </w:tr>
      <w:tr w:rsidR="00FA37B6" w:rsidRPr="00FA37B6" w14:paraId="41D08E41"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70004968"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560D0BB2"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4D86A1AD"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40F546E9"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1CAE230D"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5F836B5C"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4FBA86C2" w14:textId="77777777" w:rsidR="007C4680" w:rsidRPr="00FA37B6" w:rsidRDefault="007C4680" w:rsidP="008C4053">
            <w:pPr>
              <w:rPr>
                <w:lang w:val="kk-KZ"/>
              </w:rPr>
            </w:pPr>
          </w:p>
        </w:tc>
      </w:tr>
      <w:tr w:rsidR="00FA37B6" w:rsidRPr="00FA37B6" w14:paraId="1663B233"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78EE1BEA"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61B1EB13"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0194168A"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29316F6C"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688C3A0E"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669C1CCA"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0E09508C" w14:textId="77777777" w:rsidR="007C4680" w:rsidRPr="00FA37B6" w:rsidRDefault="007C4680" w:rsidP="008C4053">
            <w:pPr>
              <w:rPr>
                <w:lang w:val="kk-KZ"/>
              </w:rPr>
            </w:pPr>
          </w:p>
        </w:tc>
      </w:tr>
      <w:tr w:rsidR="00FA37B6" w:rsidRPr="00FA37B6" w14:paraId="63BC4C00"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09B80FDE"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75457A1B"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056A6270"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5D4F0348"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3B3DBB85"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4A4FB967"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6F888752" w14:textId="77777777" w:rsidR="007C4680" w:rsidRPr="00FA37B6" w:rsidRDefault="007C4680" w:rsidP="008C4053">
            <w:pPr>
              <w:rPr>
                <w:lang w:val="kk-KZ"/>
              </w:rPr>
            </w:pPr>
          </w:p>
        </w:tc>
      </w:tr>
      <w:tr w:rsidR="00FA37B6" w:rsidRPr="00FA37B6" w14:paraId="3D047D5A"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49BC758A"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5DF60B4B"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431C261F"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29EF3FFD"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5A76A6BF"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14E7E56D"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1F5939A0" w14:textId="77777777" w:rsidR="007C4680" w:rsidRPr="00FA37B6" w:rsidRDefault="007C4680" w:rsidP="008C4053">
            <w:pPr>
              <w:rPr>
                <w:lang w:val="kk-KZ"/>
              </w:rPr>
            </w:pPr>
          </w:p>
        </w:tc>
      </w:tr>
      <w:tr w:rsidR="00FA37B6" w:rsidRPr="00FA37B6" w14:paraId="7C53CF32"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7049B172"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562954C1"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0AA55126"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0326DAE7"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04A876F6"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4DE860D5"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66D7B551" w14:textId="77777777" w:rsidR="007C4680" w:rsidRPr="00FA37B6" w:rsidRDefault="007C4680" w:rsidP="008C4053">
            <w:pPr>
              <w:rPr>
                <w:lang w:val="kk-KZ"/>
              </w:rPr>
            </w:pPr>
          </w:p>
        </w:tc>
      </w:tr>
      <w:tr w:rsidR="00FA37B6" w:rsidRPr="00FA37B6" w14:paraId="2AE88B5F"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3640AB26"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69F29F8D"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1BDFE0C2"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76BE219A"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771C1ACF"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0C3D7FCC"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2E5C6DAF" w14:textId="77777777" w:rsidR="007C4680" w:rsidRPr="00FA37B6" w:rsidRDefault="007C4680" w:rsidP="008C4053">
            <w:pPr>
              <w:rPr>
                <w:lang w:val="kk-KZ"/>
              </w:rPr>
            </w:pPr>
          </w:p>
        </w:tc>
      </w:tr>
      <w:tr w:rsidR="00FA37B6" w:rsidRPr="00FA37B6" w14:paraId="0AAAC653"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36378937"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0B97C452"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58534040"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0CD4B583"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57442965"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6CF4FA7B"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0D3A2504" w14:textId="77777777" w:rsidR="007C4680" w:rsidRPr="00FA37B6" w:rsidRDefault="007C4680" w:rsidP="008C4053">
            <w:pPr>
              <w:rPr>
                <w:lang w:val="kk-KZ"/>
              </w:rPr>
            </w:pPr>
          </w:p>
        </w:tc>
      </w:tr>
      <w:tr w:rsidR="00FA37B6" w:rsidRPr="00FA37B6" w14:paraId="129C643F"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548716A6"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5D7CB67E"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1471F7F6"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73425954"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5369D7DC"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1E8B05F0"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566F9B0F" w14:textId="77777777" w:rsidR="007C4680" w:rsidRPr="00FA37B6" w:rsidRDefault="007C4680" w:rsidP="008C4053">
            <w:pPr>
              <w:rPr>
                <w:lang w:val="kk-KZ"/>
              </w:rPr>
            </w:pPr>
          </w:p>
        </w:tc>
      </w:tr>
      <w:tr w:rsidR="00FA37B6" w:rsidRPr="00FA37B6" w14:paraId="2E8851E2"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14BE778B"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69FCBAE1"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1F9A2A19"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784DCB2F"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5B78BC90"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41E6CF22"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4EA517A1" w14:textId="77777777" w:rsidR="007C4680" w:rsidRPr="00FA37B6" w:rsidRDefault="007C4680" w:rsidP="008C4053">
            <w:pPr>
              <w:rPr>
                <w:lang w:val="kk-KZ"/>
              </w:rPr>
            </w:pPr>
          </w:p>
        </w:tc>
      </w:tr>
      <w:tr w:rsidR="00FA37B6" w:rsidRPr="00FA37B6" w14:paraId="12149BB2"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3EBA0F23"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02E388DC"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6E061CE9"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7B90114D"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60F4B513"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26D38EB8"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1D16E324" w14:textId="77777777" w:rsidR="007C4680" w:rsidRPr="00FA37B6" w:rsidRDefault="007C4680" w:rsidP="008C4053">
            <w:pPr>
              <w:rPr>
                <w:lang w:val="kk-KZ"/>
              </w:rPr>
            </w:pPr>
          </w:p>
        </w:tc>
      </w:tr>
      <w:tr w:rsidR="00FA37B6" w:rsidRPr="00FA37B6" w14:paraId="2B4047FB"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3BA5B74F"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5F761BA7"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510FBA39"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6367ED67"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250B7A50"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44600623"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32D83399" w14:textId="77777777" w:rsidR="007C4680" w:rsidRPr="00FA37B6" w:rsidRDefault="007C4680" w:rsidP="008C4053">
            <w:pPr>
              <w:rPr>
                <w:lang w:val="kk-KZ"/>
              </w:rPr>
            </w:pPr>
          </w:p>
        </w:tc>
      </w:tr>
      <w:tr w:rsidR="00FA37B6" w:rsidRPr="00FA37B6" w14:paraId="4A6F002B"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5C162207"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58244913"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03143247"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38D96F23"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0889650B"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19F5FA84"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0C98512E" w14:textId="77777777" w:rsidR="007C4680" w:rsidRPr="00FA37B6" w:rsidRDefault="007C4680" w:rsidP="008C4053">
            <w:pPr>
              <w:rPr>
                <w:lang w:val="kk-KZ"/>
              </w:rPr>
            </w:pPr>
          </w:p>
        </w:tc>
      </w:tr>
      <w:tr w:rsidR="00FA37B6" w:rsidRPr="00FA37B6" w14:paraId="279D6329"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1F663CC7" w14:textId="77777777" w:rsidR="007C4680" w:rsidRPr="00FA37B6" w:rsidRDefault="007C4680" w:rsidP="008C4053">
            <w:pPr>
              <w:rPr>
                <w:lang w:val="kk-KZ"/>
              </w:rPr>
            </w:pPr>
            <w:r w:rsidRPr="00FA37B6">
              <w:rPr>
                <w:lang w:val="kk-KZ"/>
              </w:rPr>
              <w:lastRenderedPageBreak/>
              <w:t> </w:t>
            </w:r>
          </w:p>
        </w:tc>
        <w:tc>
          <w:tcPr>
            <w:tcW w:w="741" w:type="pct"/>
            <w:tcBorders>
              <w:top w:val="nil"/>
              <w:left w:val="nil"/>
              <w:bottom w:val="single" w:sz="8" w:space="0" w:color="auto"/>
              <w:right w:val="single" w:sz="8" w:space="0" w:color="auto"/>
            </w:tcBorders>
            <w:vAlign w:val="center"/>
            <w:hideMark/>
          </w:tcPr>
          <w:p w14:paraId="303658E3" w14:textId="77777777" w:rsidR="007C4680" w:rsidRPr="00FA37B6" w:rsidRDefault="007C4680" w:rsidP="008C4053">
            <w:pPr>
              <w:rPr>
                <w:lang w:val="kk-KZ"/>
              </w:rPr>
            </w:pPr>
            <w:r w:rsidRPr="00FA37B6">
              <w:rPr>
                <w:lang w:val="kk-KZ"/>
              </w:rPr>
              <w:t> </w:t>
            </w:r>
          </w:p>
        </w:tc>
        <w:tc>
          <w:tcPr>
            <w:tcW w:w="612" w:type="pct"/>
            <w:tcBorders>
              <w:top w:val="nil"/>
              <w:left w:val="nil"/>
              <w:bottom w:val="single" w:sz="8" w:space="0" w:color="auto"/>
              <w:right w:val="single" w:sz="8" w:space="0" w:color="auto"/>
            </w:tcBorders>
            <w:vAlign w:val="center"/>
            <w:hideMark/>
          </w:tcPr>
          <w:p w14:paraId="2FFCD7F4" w14:textId="77777777" w:rsidR="007C4680" w:rsidRPr="00FA37B6" w:rsidRDefault="007C4680" w:rsidP="008C4053">
            <w:pPr>
              <w:rPr>
                <w:lang w:val="kk-KZ"/>
              </w:rPr>
            </w:pPr>
            <w:r w:rsidRPr="00FA37B6">
              <w:rPr>
                <w:lang w:val="kk-KZ"/>
              </w:rPr>
              <w:t> </w:t>
            </w:r>
          </w:p>
        </w:tc>
        <w:tc>
          <w:tcPr>
            <w:tcW w:w="809" w:type="pct"/>
            <w:tcBorders>
              <w:top w:val="nil"/>
              <w:left w:val="nil"/>
              <w:bottom w:val="single" w:sz="8" w:space="0" w:color="auto"/>
              <w:right w:val="single" w:sz="8" w:space="0" w:color="auto"/>
            </w:tcBorders>
            <w:vAlign w:val="center"/>
            <w:hideMark/>
          </w:tcPr>
          <w:p w14:paraId="11F57D2A" w14:textId="77777777" w:rsidR="007C4680" w:rsidRPr="00FA37B6" w:rsidRDefault="007C4680" w:rsidP="008C4053">
            <w:pPr>
              <w:rPr>
                <w:lang w:val="kk-KZ"/>
              </w:rPr>
            </w:pPr>
            <w:r w:rsidRPr="00FA37B6">
              <w:rPr>
                <w:lang w:val="kk-KZ"/>
              </w:rPr>
              <w:t> </w:t>
            </w:r>
          </w:p>
        </w:tc>
        <w:tc>
          <w:tcPr>
            <w:tcW w:w="747" w:type="pct"/>
            <w:tcBorders>
              <w:top w:val="nil"/>
              <w:left w:val="nil"/>
              <w:bottom w:val="single" w:sz="8" w:space="0" w:color="auto"/>
              <w:right w:val="single" w:sz="8" w:space="0" w:color="auto"/>
            </w:tcBorders>
            <w:vAlign w:val="center"/>
            <w:hideMark/>
          </w:tcPr>
          <w:p w14:paraId="11CF7FB7" w14:textId="77777777" w:rsidR="007C4680" w:rsidRPr="00FA37B6" w:rsidRDefault="007C4680" w:rsidP="008C4053">
            <w:pPr>
              <w:rPr>
                <w:lang w:val="kk-KZ"/>
              </w:rPr>
            </w:pPr>
            <w:r w:rsidRPr="00FA37B6">
              <w:rPr>
                <w:lang w:val="kk-KZ"/>
              </w:rPr>
              <w:t> </w:t>
            </w:r>
          </w:p>
        </w:tc>
        <w:tc>
          <w:tcPr>
            <w:tcW w:w="780" w:type="pct"/>
            <w:tcBorders>
              <w:top w:val="nil"/>
              <w:left w:val="nil"/>
              <w:bottom w:val="single" w:sz="8" w:space="0" w:color="auto"/>
              <w:right w:val="single" w:sz="8" w:space="0" w:color="auto"/>
            </w:tcBorders>
            <w:vAlign w:val="center"/>
            <w:hideMark/>
          </w:tcPr>
          <w:p w14:paraId="60633F95" w14:textId="77777777" w:rsidR="007C4680" w:rsidRPr="00FA37B6" w:rsidRDefault="007C4680" w:rsidP="008C4053">
            <w:pPr>
              <w:rPr>
                <w:lang w:val="kk-KZ"/>
              </w:rPr>
            </w:pPr>
            <w:r w:rsidRPr="00FA37B6">
              <w:rPr>
                <w:lang w:val="kk-KZ"/>
              </w:rPr>
              <w:t> </w:t>
            </w:r>
          </w:p>
        </w:tc>
        <w:tc>
          <w:tcPr>
            <w:tcW w:w="629" w:type="pct"/>
            <w:tcBorders>
              <w:top w:val="nil"/>
              <w:left w:val="nil"/>
              <w:bottom w:val="single" w:sz="8" w:space="0" w:color="auto"/>
              <w:right w:val="single" w:sz="8" w:space="0" w:color="auto"/>
            </w:tcBorders>
            <w:vAlign w:val="center"/>
            <w:hideMark/>
          </w:tcPr>
          <w:p w14:paraId="5A8B287E" w14:textId="77777777" w:rsidR="007C4680" w:rsidRPr="00FA37B6" w:rsidRDefault="007C4680" w:rsidP="008C4053">
            <w:pPr>
              <w:rPr>
                <w:lang w:val="kk-KZ"/>
              </w:rPr>
            </w:pPr>
            <w:r w:rsidRPr="00FA37B6">
              <w:rPr>
                <w:lang w:val="kk-KZ"/>
              </w:rPr>
              <w:t> </w:t>
            </w:r>
          </w:p>
        </w:tc>
      </w:tr>
      <w:tr w:rsidR="00FA37B6" w:rsidRPr="00FA37B6" w14:paraId="7BF91B07" w14:textId="77777777" w:rsidTr="008C4053">
        <w:trPr>
          <w:jc w:val="center"/>
        </w:trPr>
        <w:tc>
          <w:tcPr>
            <w:tcW w:w="5000" w:type="pct"/>
            <w:gridSpan w:val="7"/>
            <w:tcBorders>
              <w:top w:val="nil"/>
              <w:left w:val="single" w:sz="8" w:space="0" w:color="auto"/>
              <w:bottom w:val="single" w:sz="8" w:space="0" w:color="auto"/>
              <w:right w:val="single" w:sz="8" w:space="0" w:color="auto"/>
            </w:tcBorders>
            <w:vAlign w:val="center"/>
            <w:hideMark/>
          </w:tcPr>
          <w:p w14:paraId="5BF1D942" w14:textId="77777777" w:rsidR="007C4680" w:rsidRPr="00FA37B6" w:rsidRDefault="007C4680" w:rsidP="008C4053">
            <w:pPr>
              <w:jc w:val="center"/>
              <w:rPr>
                <w:lang w:val="kk-KZ"/>
              </w:rPr>
            </w:pPr>
            <w:r w:rsidRPr="00FA37B6">
              <w:rPr>
                <w:b/>
                <w:bCs/>
                <w:bdr w:val="none" w:sz="0" w:space="0" w:color="auto" w:frame="1"/>
                <w:lang w:val="kk-KZ"/>
              </w:rPr>
              <w:t>Б бөлігі. Қазақстан Республикасының Үкіметі кепілдік берген сыртқы қарыздар</w:t>
            </w:r>
          </w:p>
          <w:p w14:paraId="6828B01C" w14:textId="77777777" w:rsidR="007C4680" w:rsidRPr="00FA37B6" w:rsidRDefault="007C4680" w:rsidP="008C4053">
            <w:pPr>
              <w:jc w:val="center"/>
              <w:rPr>
                <w:lang w:val="kk-KZ"/>
              </w:rPr>
            </w:pPr>
            <w:r w:rsidRPr="00FA37B6">
              <w:rPr>
                <w:lang w:val="kk-KZ"/>
              </w:rPr>
              <w:t>Часть Б. Внешние займы, гарантированные Правительством Республики Казахстан</w:t>
            </w:r>
          </w:p>
        </w:tc>
      </w:tr>
      <w:tr w:rsidR="00FA37B6" w:rsidRPr="00FA37B6" w14:paraId="5DD6BAE3"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1E8EDB39"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697CE0F6"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76CF339A"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05FB8CEA"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1E59AB20"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7106B45A"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2941D6B6" w14:textId="77777777" w:rsidR="007C4680" w:rsidRPr="00FA37B6" w:rsidRDefault="007C4680" w:rsidP="008C4053">
            <w:pPr>
              <w:rPr>
                <w:lang w:val="kk-KZ"/>
              </w:rPr>
            </w:pPr>
          </w:p>
        </w:tc>
      </w:tr>
      <w:tr w:rsidR="00FA37B6" w:rsidRPr="00FA37B6" w14:paraId="0C184A67"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11CC8E34"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6F781E67"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6E335A7D"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43235E07"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3EDB0CAF"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74825CC1"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482D4762" w14:textId="77777777" w:rsidR="007C4680" w:rsidRPr="00FA37B6" w:rsidRDefault="007C4680" w:rsidP="008C4053">
            <w:pPr>
              <w:rPr>
                <w:lang w:val="kk-KZ"/>
              </w:rPr>
            </w:pPr>
          </w:p>
        </w:tc>
      </w:tr>
      <w:tr w:rsidR="00FA37B6" w:rsidRPr="00FA37B6" w14:paraId="5A3FEE95"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1AEB160E"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47B9D93F"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3FD02EA3"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3099FA82"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1E2C1828"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1CA78296"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614975FA" w14:textId="77777777" w:rsidR="007C4680" w:rsidRPr="00FA37B6" w:rsidRDefault="007C4680" w:rsidP="008C4053">
            <w:pPr>
              <w:rPr>
                <w:lang w:val="kk-KZ"/>
              </w:rPr>
            </w:pPr>
          </w:p>
        </w:tc>
      </w:tr>
      <w:tr w:rsidR="00FA37B6" w:rsidRPr="00FA37B6" w14:paraId="1FE7B5AC"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61B0A025"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4FFC995C"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28944A2C"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5BEE351A"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5C780C59"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047E8D60"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06024397" w14:textId="77777777" w:rsidR="007C4680" w:rsidRPr="00FA37B6" w:rsidRDefault="007C4680" w:rsidP="008C4053">
            <w:pPr>
              <w:rPr>
                <w:lang w:val="kk-KZ"/>
              </w:rPr>
            </w:pPr>
          </w:p>
        </w:tc>
      </w:tr>
      <w:tr w:rsidR="00FA37B6" w:rsidRPr="00FA37B6" w14:paraId="7BACE57A"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17315BB5"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5B97E886"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6DC0383D"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023A7B05"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188E0FDD"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1D0348BD"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220A2EAA" w14:textId="77777777" w:rsidR="007C4680" w:rsidRPr="00FA37B6" w:rsidRDefault="007C4680" w:rsidP="008C4053">
            <w:pPr>
              <w:rPr>
                <w:lang w:val="kk-KZ"/>
              </w:rPr>
            </w:pPr>
          </w:p>
        </w:tc>
      </w:tr>
      <w:tr w:rsidR="00FA37B6" w:rsidRPr="00FA37B6" w14:paraId="34421AF8"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32EC8297"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365AABB4"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4F79F1DB"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144033C1"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7E0E3ABE"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02F07DBE"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5F149918" w14:textId="77777777" w:rsidR="007C4680" w:rsidRPr="00FA37B6" w:rsidRDefault="007C4680" w:rsidP="008C4053">
            <w:pPr>
              <w:rPr>
                <w:lang w:val="kk-KZ"/>
              </w:rPr>
            </w:pPr>
          </w:p>
        </w:tc>
      </w:tr>
      <w:tr w:rsidR="00FA37B6" w:rsidRPr="00FA37B6" w14:paraId="20BE5A98"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67116020"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20A1A922"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74E23A57"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25E51644"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6093EF84"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2658795D"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2B34B988" w14:textId="77777777" w:rsidR="007C4680" w:rsidRPr="00FA37B6" w:rsidRDefault="007C4680" w:rsidP="008C4053">
            <w:pPr>
              <w:rPr>
                <w:lang w:val="kk-KZ"/>
              </w:rPr>
            </w:pPr>
          </w:p>
        </w:tc>
      </w:tr>
      <w:tr w:rsidR="00FA37B6" w:rsidRPr="00FA37B6" w14:paraId="73C9E906"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41A637EF"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20BCA6F0"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005D1A3C"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0EC4297F"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16789B5F"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2BED5021"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4A27CC00" w14:textId="77777777" w:rsidR="007C4680" w:rsidRPr="00FA37B6" w:rsidRDefault="007C4680" w:rsidP="008C4053">
            <w:pPr>
              <w:rPr>
                <w:lang w:val="kk-KZ"/>
              </w:rPr>
            </w:pPr>
          </w:p>
        </w:tc>
      </w:tr>
      <w:tr w:rsidR="00FA37B6" w:rsidRPr="00FA37B6" w14:paraId="5D420983"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23FD80E5"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4F469274"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616D4DFF"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39561205"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35FE1040"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6EC23732"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2BCC721A" w14:textId="77777777" w:rsidR="007C4680" w:rsidRPr="00FA37B6" w:rsidRDefault="007C4680" w:rsidP="008C4053">
            <w:pPr>
              <w:rPr>
                <w:lang w:val="kk-KZ"/>
              </w:rPr>
            </w:pPr>
          </w:p>
        </w:tc>
      </w:tr>
      <w:tr w:rsidR="00FA37B6" w:rsidRPr="00FA37B6" w14:paraId="3F0398ED"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4973DE06"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7D197A8C"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557F3C0D"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0D2FADD8"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792CF941"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4D631EE2"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6EA4B012" w14:textId="77777777" w:rsidR="007C4680" w:rsidRPr="00FA37B6" w:rsidRDefault="007C4680" w:rsidP="008C4053">
            <w:pPr>
              <w:rPr>
                <w:lang w:val="kk-KZ"/>
              </w:rPr>
            </w:pPr>
          </w:p>
        </w:tc>
      </w:tr>
      <w:tr w:rsidR="00FA37B6" w:rsidRPr="00FA37B6" w14:paraId="3F28D667"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080E95A4"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328F6A61"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42F0CEC0"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2B38687A"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2E0CEA29"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407FF891"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086FAC12" w14:textId="77777777" w:rsidR="007C4680" w:rsidRPr="00FA37B6" w:rsidRDefault="007C4680" w:rsidP="008C4053">
            <w:pPr>
              <w:rPr>
                <w:lang w:val="kk-KZ"/>
              </w:rPr>
            </w:pPr>
          </w:p>
        </w:tc>
      </w:tr>
      <w:tr w:rsidR="00FA37B6" w:rsidRPr="00FA37B6" w14:paraId="74992646"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1CB5F92C"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0C24D8F7"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7CA4363F"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42C209C5"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28FDA036"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24F802B3"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598C40A7" w14:textId="77777777" w:rsidR="007C4680" w:rsidRPr="00FA37B6" w:rsidRDefault="007C4680" w:rsidP="008C4053">
            <w:pPr>
              <w:rPr>
                <w:lang w:val="kk-KZ"/>
              </w:rPr>
            </w:pPr>
          </w:p>
        </w:tc>
      </w:tr>
      <w:tr w:rsidR="00FA37B6" w:rsidRPr="00FA37B6" w14:paraId="4FFDC4C5"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325E42F1"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653AE699"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1FAD6DA0"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5B535822"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2768F55B"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00997835"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1AA53C0F" w14:textId="77777777" w:rsidR="007C4680" w:rsidRPr="00FA37B6" w:rsidRDefault="007C4680" w:rsidP="008C4053">
            <w:pPr>
              <w:rPr>
                <w:lang w:val="kk-KZ"/>
              </w:rPr>
            </w:pPr>
          </w:p>
        </w:tc>
      </w:tr>
      <w:tr w:rsidR="00FA37B6" w:rsidRPr="00FA37B6" w14:paraId="59CC6311"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55729D2F"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2904ED8A"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3D199C54"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1A8F0A26"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7C852027"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1A2F7BE5"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2AB0C042" w14:textId="77777777" w:rsidR="007C4680" w:rsidRPr="00FA37B6" w:rsidRDefault="007C4680" w:rsidP="008C4053">
            <w:pPr>
              <w:rPr>
                <w:lang w:val="kk-KZ"/>
              </w:rPr>
            </w:pPr>
          </w:p>
        </w:tc>
      </w:tr>
      <w:tr w:rsidR="00FA37B6" w:rsidRPr="00FA37B6" w14:paraId="0B8B9E6A"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11015AC5"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7C03F800"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3F4E204C"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3339C6AC"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4A877DC4"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4AF09468"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0A7A2935" w14:textId="77777777" w:rsidR="007C4680" w:rsidRPr="00FA37B6" w:rsidRDefault="007C4680" w:rsidP="008C4053">
            <w:pPr>
              <w:rPr>
                <w:lang w:val="kk-KZ"/>
              </w:rPr>
            </w:pPr>
          </w:p>
        </w:tc>
      </w:tr>
      <w:tr w:rsidR="00FA37B6" w:rsidRPr="00FA37B6" w14:paraId="29BFA57A"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0648F8EA"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3881E986" w14:textId="77777777" w:rsidR="007C4680" w:rsidRPr="00FA37B6" w:rsidRDefault="007C4680" w:rsidP="008C4053">
            <w:pPr>
              <w:rPr>
                <w:lang w:val="kk-KZ"/>
              </w:rPr>
            </w:pPr>
          </w:p>
        </w:tc>
        <w:tc>
          <w:tcPr>
            <w:tcW w:w="612" w:type="pct"/>
            <w:tcBorders>
              <w:top w:val="nil"/>
              <w:left w:val="nil"/>
              <w:bottom w:val="single" w:sz="8" w:space="0" w:color="auto"/>
              <w:right w:val="single" w:sz="8" w:space="0" w:color="auto"/>
            </w:tcBorders>
            <w:vAlign w:val="center"/>
            <w:hideMark/>
          </w:tcPr>
          <w:p w14:paraId="6AE87C37" w14:textId="77777777" w:rsidR="007C4680" w:rsidRPr="00FA37B6" w:rsidRDefault="007C4680" w:rsidP="008C4053">
            <w:pPr>
              <w:rPr>
                <w:lang w:val="kk-KZ"/>
              </w:rPr>
            </w:pPr>
          </w:p>
        </w:tc>
        <w:tc>
          <w:tcPr>
            <w:tcW w:w="809" w:type="pct"/>
            <w:tcBorders>
              <w:top w:val="nil"/>
              <w:left w:val="nil"/>
              <w:bottom w:val="single" w:sz="8" w:space="0" w:color="auto"/>
              <w:right w:val="single" w:sz="8" w:space="0" w:color="auto"/>
            </w:tcBorders>
            <w:vAlign w:val="center"/>
            <w:hideMark/>
          </w:tcPr>
          <w:p w14:paraId="73F22F35" w14:textId="77777777" w:rsidR="007C4680" w:rsidRPr="00FA37B6" w:rsidRDefault="007C4680" w:rsidP="008C4053">
            <w:pPr>
              <w:rPr>
                <w:lang w:val="kk-KZ"/>
              </w:rPr>
            </w:pPr>
          </w:p>
        </w:tc>
        <w:tc>
          <w:tcPr>
            <w:tcW w:w="747" w:type="pct"/>
            <w:tcBorders>
              <w:top w:val="nil"/>
              <w:left w:val="nil"/>
              <w:bottom w:val="single" w:sz="8" w:space="0" w:color="auto"/>
              <w:right w:val="single" w:sz="8" w:space="0" w:color="auto"/>
            </w:tcBorders>
            <w:vAlign w:val="center"/>
            <w:hideMark/>
          </w:tcPr>
          <w:p w14:paraId="2D09ED61" w14:textId="77777777" w:rsidR="007C4680" w:rsidRPr="00FA37B6" w:rsidRDefault="007C4680" w:rsidP="008C4053">
            <w:pPr>
              <w:rPr>
                <w:lang w:val="kk-KZ"/>
              </w:rPr>
            </w:pPr>
          </w:p>
        </w:tc>
        <w:tc>
          <w:tcPr>
            <w:tcW w:w="780" w:type="pct"/>
            <w:tcBorders>
              <w:top w:val="nil"/>
              <w:left w:val="nil"/>
              <w:bottom w:val="single" w:sz="8" w:space="0" w:color="auto"/>
              <w:right w:val="single" w:sz="8" w:space="0" w:color="auto"/>
            </w:tcBorders>
            <w:vAlign w:val="center"/>
            <w:hideMark/>
          </w:tcPr>
          <w:p w14:paraId="70E47615" w14:textId="77777777" w:rsidR="007C4680" w:rsidRPr="00FA37B6" w:rsidRDefault="007C4680" w:rsidP="008C4053">
            <w:pPr>
              <w:rPr>
                <w:lang w:val="kk-KZ"/>
              </w:rPr>
            </w:pPr>
          </w:p>
        </w:tc>
        <w:tc>
          <w:tcPr>
            <w:tcW w:w="629" w:type="pct"/>
            <w:tcBorders>
              <w:top w:val="nil"/>
              <w:left w:val="nil"/>
              <w:bottom w:val="single" w:sz="8" w:space="0" w:color="auto"/>
              <w:right w:val="single" w:sz="8" w:space="0" w:color="auto"/>
            </w:tcBorders>
            <w:vAlign w:val="center"/>
            <w:hideMark/>
          </w:tcPr>
          <w:p w14:paraId="0792E74A" w14:textId="77777777" w:rsidR="007C4680" w:rsidRPr="00FA37B6" w:rsidRDefault="007C4680" w:rsidP="008C4053">
            <w:pPr>
              <w:rPr>
                <w:lang w:val="kk-KZ"/>
              </w:rPr>
            </w:pPr>
          </w:p>
        </w:tc>
      </w:tr>
      <w:tr w:rsidR="00FA37B6" w:rsidRPr="00FA37B6" w14:paraId="78013616" w14:textId="77777777" w:rsidTr="008C4053">
        <w:trPr>
          <w:jc w:val="center"/>
        </w:trPr>
        <w:tc>
          <w:tcPr>
            <w:tcW w:w="682" w:type="pct"/>
            <w:tcBorders>
              <w:top w:val="nil"/>
              <w:left w:val="single" w:sz="8" w:space="0" w:color="auto"/>
              <w:bottom w:val="single" w:sz="8" w:space="0" w:color="auto"/>
              <w:right w:val="single" w:sz="8" w:space="0" w:color="auto"/>
            </w:tcBorders>
            <w:vAlign w:val="center"/>
            <w:hideMark/>
          </w:tcPr>
          <w:p w14:paraId="383BF783" w14:textId="77777777" w:rsidR="007C4680" w:rsidRPr="00FA37B6" w:rsidRDefault="007C4680" w:rsidP="008C4053">
            <w:pPr>
              <w:rPr>
                <w:lang w:val="kk-KZ"/>
              </w:rPr>
            </w:pPr>
            <w:r w:rsidRPr="00FA37B6">
              <w:rPr>
                <w:lang w:val="kk-KZ"/>
              </w:rPr>
              <w:t> </w:t>
            </w:r>
          </w:p>
        </w:tc>
        <w:tc>
          <w:tcPr>
            <w:tcW w:w="741" w:type="pct"/>
            <w:tcBorders>
              <w:top w:val="nil"/>
              <w:left w:val="nil"/>
              <w:bottom w:val="single" w:sz="8" w:space="0" w:color="auto"/>
              <w:right w:val="single" w:sz="8" w:space="0" w:color="auto"/>
            </w:tcBorders>
            <w:vAlign w:val="center"/>
            <w:hideMark/>
          </w:tcPr>
          <w:p w14:paraId="6F932D49" w14:textId="77777777" w:rsidR="007C4680" w:rsidRPr="00FA37B6" w:rsidRDefault="007C4680" w:rsidP="008C4053">
            <w:pPr>
              <w:rPr>
                <w:lang w:val="kk-KZ"/>
              </w:rPr>
            </w:pPr>
            <w:r w:rsidRPr="00FA37B6">
              <w:rPr>
                <w:lang w:val="kk-KZ"/>
              </w:rPr>
              <w:t> </w:t>
            </w:r>
          </w:p>
        </w:tc>
        <w:tc>
          <w:tcPr>
            <w:tcW w:w="612" w:type="pct"/>
            <w:tcBorders>
              <w:top w:val="nil"/>
              <w:left w:val="nil"/>
              <w:bottom w:val="single" w:sz="8" w:space="0" w:color="auto"/>
              <w:right w:val="single" w:sz="8" w:space="0" w:color="auto"/>
            </w:tcBorders>
            <w:vAlign w:val="center"/>
            <w:hideMark/>
          </w:tcPr>
          <w:p w14:paraId="7C3D3B68" w14:textId="77777777" w:rsidR="007C4680" w:rsidRPr="00FA37B6" w:rsidRDefault="007C4680" w:rsidP="008C4053">
            <w:pPr>
              <w:rPr>
                <w:lang w:val="kk-KZ"/>
              </w:rPr>
            </w:pPr>
            <w:r w:rsidRPr="00FA37B6">
              <w:rPr>
                <w:lang w:val="kk-KZ"/>
              </w:rPr>
              <w:t> </w:t>
            </w:r>
          </w:p>
        </w:tc>
        <w:tc>
          <w:tcPr>
            <w:tcW w:w="809" w:type="pct"/>
            <w:tcBorders>
              <w:top w:val="nil"/>
              <w:left w:val="nil"/>
              <w:bottom w:val="single" w:sz="8" w:space="0" w:color="auto"/>
              <w:right w:val="single" w:sz="8" w:space="0" w:color="auto"/>
            </w:tcBorders>
            <w:vAlign w:val="center"/>
            <w:hideMark/>
          </w:tcPr>
          <w:p w14:paraId="541D0894" w14:textId="77777777" w:rsidR="007C4680" w:rsidRPr="00FA37B6" w:rsidRDefault="007C4680" w:rsidP="008C4053">
            <w:pPr>
              <w:rPr>
                <w:lang w:val="kk-KZ"/>
              </w:rPr>
            </w:pPr>
            <w:r w:rsidRPr="00FA37B6">
              <w:rPr>
                <w:lang w:val="kk-KZ"/>
              </w:rPr>
              <w:t> </w:t>
            </w:r>
          </w:p>
        </w:tc>
        <w:tc>
          <w:tcPr>
            <w:tcW w:w="747" w:type="pct"/>
            <w:tcBorders>
              <w:top w:val="nil"/>
              <w:left w:val="nil"/>
              <w:bottom w:val="single" w:sz="8" w:space="0" w:color="auto"/>
              <w:right w:val="single" w:sz="8" w:space="0" w:color="auto"/>
            </w:tcBorders>
            <w:vAlign w:val="center"/>
            <w:hideMark/>
          </w:tcPr>
          <w:p w14:paraId="78DF0315" w14:textId="77777777" w:rsidR="007C4680" w:rsidRPr="00FA37B6" w:rsidRDefault="007C4680" w:rsidP="008C4053">
            <w:pPr>
              <w:rPr>
                <w:lang w:val="kk-KZ"/>
              </w:rPr>
            </w:pPr>
            <w:r w:rsidRPr="00FA37B6">
              <w:rPr>
                <w:lang w:val="kk-KZ"/>
              </w:rPr>
              <w:t> </w:t>
            </w:r>
          </w:p>
        </w:tc>
        <w:tc>
          <w:tcPr>
            <w:tcW w:w="780" w:type="pct"/>
            <w:tcBorders>
              <w:top w:val="nil"/>
              <w:left w:val="nil"/>
              <w:bottom w:val="single" w:sz="8" w:space="0" w:color="auto"/>
              <w:right w:val="single" w:sz="8" w:space="0" w:color="auto"/>
            </w:tcBorders>
            <w:vAlign w:val="center"/>
            <w:hideMark/>
          </w:tcPr>
          <w:p w14:paraId="1E863D5C" w14:textId="77777777" w:rsidR="007C4680" w:rsidRPr="00FA37B6" w:rsidRDefault="007C4680" w:rsidP="008C4053">
            <w:pPr>
              <w:rPr>
                <w:lang w:val="kk-KZ"/>
              </w:rPr>
            </w:pPr>
            <w:r w:rsidRPr="00FA37B6">
              <w:rPr>
                <w:lang w:val="kk-KZ"/>
              </w:rPr>
              <w:t> </w:t>
            </w:r>
          </w:p>
        </w:tc>
        <w:tc>
          <w:tcPr>
            <w:tcW w:w="629" w:type="pct"/>
            <w:tcBorders>
              <w:top w:val="nil"/>
              <w:left w:val="nil"/>
              <w:bottom w:val="single" w:sz="8" w:space="0" w:color="auto"/>
              <w:right w:val="single" w:sz="8" w:space="0" w:color="auto"/>
            </w:tcBorders>
            <w:vAlign w:val="center"/>
            <w:hideMark/>
          </w:tcPr>
          <w:p w14:paraId="1EECA84C" w14:textId="77777777" w:rsidR="007C4680" w:rsidRPr="00FA37B6" w:rsidRDefault="007C4680" w:rsidP="008C4053">
            <w:pPr>
              <w:rPr>
                <w:lang w:val="kk-KZ"/>
              </w:rPr>
            </w:pPr>
            <w:r w:rsidRPr="00FA37B6">
              <w:rPr>
                <w:lang w:val="kk-KZ"/>
              </w:rPr>
              <w:t> </w:t>
            </w:r>
          </w:p>
        </w:tc>
      </w:tr>
    </w:tbl>
    <w:p w14:paraId="6184D8F6" w14:textId="77777777" w:rsidR="007C4680" w:rsidRPr="00FA37B6" w:rsidRDefault="007C4680" w:rsidP="007C4680">
      <w:pPr>
        <w:rPr>
          <w:sz w:val="28"/>
          <w:szCs w:val="28"/>
          <w:lang w:val="kk-KZ"/>
        </w:rPr>
      </w:pPr>
      <w:r w:rsidRPr="00FA37B6">
        <w:rPr>
          <w:sz w:val="28"/>
          <w:szCs w:val="28"/>
          <w:lang w:val="kk-KZ"/>
        </w:rPr>
        <w:t> </w:t>
      </w:r>
    </w:p>
    <w:tbl>
      <w:tblPr>
        <w:tblW w:w="4859" w:type="pct"/>
        <w:jc w:val="center"/>
        <w:tblCellMar>
          <w:left w:w="0" w:type="dxa"/>
          <w:right w:w="0" w:type="dxa"/>
        </w:tblCellMar>
        <w:tblLook w:val="04A0" w:firstRow="1" w:lastRow="0" w:firstColumn="1" w:lastColumn="0" w:noHBand="0" w:noVBand="1"/>
      </w:tblPr>
      <w:tblGrid>
        <w:gridCol w:w="14158"/>
      </w:tblGrid>
      <w:tr w:rsidR="00FA37B6" w:rsidRPr="00FA37B6" w14:paraId="3C493E37" w14:textId="77777777" w:rsidTr="008C4053">
        <w:trPr>
          <w:jc w:val="center"/>
        </w:trPr>
        <w:tc>
          <w:tcPr>
            <w:tcW w:w="5000" w:type="pct"/>
            <w:tcMar>
              <w:top w:w="0" w:type="dxa"/>
              <w:left w:w="108" w:type="dxa"/>
              <w:bottom w:w="0" w:type="dxa"/>
              <w:right w:w="108" w:type="dxa"/>
            </w:tcMar>
          </w:tcPr>
          <w:tbl>
            <w:tblPr>
              <w:tblW w:w="5076" w:type="pct"/>
              <w:tblCellMar>
                <w:left w:w="0" w:type="dxa"/>
                <w:right w:w="0" w:type="dxa"/>
              </w:tblCellMar>
              <w:tblLook w:val="04A0" w:firstRow="1" w:lastRow="0" w:firstColumn="1" w:lastColumn="0" w:noHBand="0" w:noVBand="1"/>
            </w:tblPr>
            <w:tblGrid>
              <w:gridCol w:w="6791"/>
              <w:gridCol w:w="7363"/>
            </w:tblGrid>
            <w:tr w:rsidR="00FA37B6" w:rsidRPr="00FA37B6" w14:paraId="742F187F" w14:textId="77777777" w:rsidTr="008C4053">
              <w:tc>
                <w:tcPr>
                  <w:tcW w:w="2399" w:type="pct"/>
                  <w:tcMar>
                    <w:top w:w="0" w:type="dxa"/>
                    <w:left w:w="108" w:type="dxa"/>
                    <w:bottom w:w="0" w:type="dxa"/>
                    <w:right w:w="108" w:type="dxa"/>
                  </w:tcMar>
                  <w:hideMark/>
                </w:tcPr>
                <w:p w14:paraId="40842FA8" w14:textId="77777777" w:rsidR="007C4680" w:rsidRPr="00FA37B6" w:rsidRDefault="007C4680" w:rsidP="008C4053">
                  <w:pPr>
                    <w:pStyle w:val="p"/>
                    <w:rPr>
                      <w:color w:val="auto"/>
                      <w:sz w:val="28"/>
                      <w:szCs w:val="28"/>
                      <w:lang w:val="kk-KZ"/>
                    </w:rPr>
                  </w:pPr>
                  <w:r w:rsidRPr="00FA37B6">
                    <w:rPr>
                      <w:b/>
                      <w:bCs/>
                      <w:color w:val="auto"/>
                      <w:sz w:val="28"/>
                      <w:szCs w:val="28"/>
                      <w:bdr w:val="none" w:sz="0" w:space="0" w:color="auto" w:frame="1"/>
                      <w:lang w:val="kk-KZ"/>
                    </w:rPr>
                    <w:t xml:space="preserve">Атауы </w:t>
                  </w:r>
                </w:p>
                <w:p w14:paraId="2A251527" w14:textId="77777777" w:rsidR="007C4680" w:rsidRPr="00FA37B6" w:rsidRDefault="007C4680" w:rsidP="008C4053">
                  <w:pPr>
                    <w:pStyle w:val="p"/>
                    <w:rPr>
                      <w:color w:val="auto"/>
                      <w:sz w:val="28"/>
                      <w:szCs w:val="28"/>
                      <w:lang w:val="kk-KZ"/>
                    </w:rPr>
                  </w:pPr>
                  <w:r w:rsidRPr="00FA37B6">
                    <w:rPr>
                      <w:color w:val="auto"/>
                      <w:sz w:val="28"/>
                      <w:szCs w:val="28"/>
                      <w:lang w:val="kk-KZ"/>
                    </w:rPr>
                    <w:t xml:space="preserve">Наименование________________________________ </w:t>
                  </w:r>
                </w:p>
                <w:p w14:paraId="6BA939D4" w14:textId="77777777" w:rsidR="007C4680" w:rsidRPr="00FA37B6" w:rsidRDefault="007C4680" w:rsidP="008C4053">
                  <w:pPr>
                    <w:pStyle w:val="p"/>
                    <w:rPr>
                      <w:color w:val="auto"/>
                      <w:sz w:val="28"/>
                      <w:szCs w:val="28"/>
                      <w:lang w:val="kk-KZ"/>
                    </w:rPr>
                  </w:pPr>
                  <w:r w:rsidRPr="00FA37B6">
                    <w:rPr>
                      <w:color w:val="auto"/>
                      <w:sz w:val="28"/>
                      <w:szCs w:val="28"/>
                      <w:lang w:val="kk-KZ"/>
                    </w:rPr>
                    <w:t xml:space="preserve">_____________________________________________ </w:t>
                  </w:r>
                </w:p>
                <w:p w14:paraId="561C70DA" w14:textId="77777777" w:rsidR="007C4680" w:rsidRPr="00FA37B6" w:rsidRDefault="007C4680" w:rsidP="008C4053">
                  <w:pPr>
                    <w:pStyle w:val="p"/>
                    <w:rPr>
                      <w:color w:val="auto"/>
                      <w:sz w:val="28"/>
                      <w:szCs w:val="28"/>
                      <w:lang w:val="kk-KZ"/>
                    </w:rPr>
                  </w:pPr>
                  <w:r w:rsidRPr="00FA37B6">
                    <w:rPr>
                      <w:b/>
                      <w:color w:val="auto"/>
                      <w:sz w:val="28"/>
                      <w:szCs w:val="28"/>
                      <w:lang w:val="kk-KZ"/>
                    </w:rPr>
                    <w:t>Т</w:t>
                  </w:r>
                  <w:r w:rsidRPr="00FA37B6">
                    <w:rPr>
                      <w:b/>
                      <w:bCs/>
                      <w:color w:val="auto"/>
                      <w:sz w:val="28"/>
                      <w:szCs w:val="28"/>
                      <w:bdr w:val="none" w:sz="0" w:space="0" w:color="auto" w:frame="1"/>
                      <w:lang w:val="kk-KZ"/>
                    </w:rPr>
                    <w:t xml:space="preserve">елефоны (респонденттің)     </w:t>
                  </w:r>
                  <w:r w:rsidRPr="00FA37B6">
                    <w:rPr>
                      <w:color w:val="auto"/>
                      <w:sz w:val="28"/>
                      <w:szCs w:val="28"/>
                      <w:lang w:val="kk-KZ"/>
                    </w:rPr>
                    <w:t xml:space="preserve">                                              </w:t>
                  </w:r>
                </w:p>
                <w:p w14:paraId="1C223855" w14:textId="77777777" w:rsidR="007C4680" w:rsidRPr="00FA37B6" w:rsidRDefault="007C4680" w:rsidP="008C4053">
                  <w:pPr>
                    <w:pStyle w:val="p"/>
                    <w:rPr>
                      <w:color w:val="auto"/>
                      <w:sz w:val="28"/>
                      <w:szCs w:val="28"/>
                      <w:lang w:val="kk-KZ"/>
                    </w:rPr>
                  </w:pPr>
                  <w:r w:rsidRPr="00FA37B6">
                    <w:rPr>
                      <w:color w:val="auto"/>
                      <w:sz w:val="28"/>
                      <w:szCs w:val="28"/>
                      <w:lang w:val="kk-KZ"/>
                    </w:rPr>
                    <w:t>Телефон (респондента)_________________________</w:t>
                  </w:r>
                </w:p>
                <w:p w14:paraId="67D7E640" w14:textId="77777777" w:rsidR="007C4680" w:rsidRPr="00FA37B6" w:rsidRDefault="007C4680" w:rsidP="008C4053">
                  <w:pPr>
                    <w:pStyle w:val="pj"/>
                    <w:ind w:firstLine="0"/>
                    <w:rPr>
                      <w:color w:val="auto"/>
                      <w:sz w:val="28"/>
                      <w:szCs w:val="28"/>
                      <w:lang w:val="kk-KZ"/>
                    </w:rPr>
                  </w:pPr>
                  <w:r w:rsidRPr="00FA37B6">
                    <w:rPr>
                      <w:b/>
                      <w:bCs/>
                      <w:color w:val="auto"/>
                      <w:sz w:val="28"/>
                      <w:szCs w:val="28"/>
                      <w:bdr w:val="none" w:sz="0" w:space="0" w:color="auto" w:frame="1"/>
                      <w:lang w:val="kk-KZ"/>
                    </w:rPr>
                    <w:t xml:space="preserve">                                          стационарлық </w:t>
                  </w:r>
                </w:p>
                <w:p w14:paraId="60A90921" w14:textId="77777777" w:rsidR="007C4680" w:rsidRPr="00FA37B6" w:rsidRDefault="007C4680" w:rsidP="008C4053">
                  <w:pPr>
                    <w:pStyle w:val="pj"/>
                    <w:ind w:firstLine="0"/>
                    <w:rPr>
                      <w:color w:val="auto"/>
                      <w:sz w:val="28"/>
                      <w:szCs w:val="28"/>
                      <w:lang w:val="kk-KZ"/>
                    </w:rPr>
                  </w:pPr>
                  <w:r w:rsidRPr="00FA37B6">
                    <w:rPr>
                      <w:color w:val="auto"/>
                      <w:sz w:val="28"/>
                      <w:szCs w:val="28"/>
                      <w:lang w:val="kk-KZ"/>
                    </w:rPr>
                    <w:t xml:space="preserve">                                          стационарный</w:t>
                  </w:r>
                </w:p>
              </w:tc>
              <w:tc>
                <w:tcPr>
                  <w:tcW w:w="2601" w:type="pct"/>
                  <w:tcMar>
                    <w:top w:w="0" w:type="dxa"/>
                    <w:left w:w="108" w:type="dxa"/>
                    <w:bottom w:w="0" w:type="dxa"/>
                    <w:right w:w="108" w:type="dxa"/>
                  </w:tcMar>
                  <w:hideMark/>
                </w:tcPr>
                <w:p w14:paraId="4FD015B2" w14:textId="77777777" w:rsidR="007C4680" w:rsidRPr="00FA37B6" w:rsidRDefault="007C4680" w:rsidP="008C4053">
                  <w:pPr>
                    <w:pStyle w:val="p"/>
                    <w:rPr>
                      <w:color w:val="auto"/>
                      <w:sz w:val="28"/>
                      <w:szCs w:val="28"/>
                      <w:lang w:val="kk-KZ"/>
                    </w:rPr>
                  </w:pPr>
                  <w:r w:rsidRPr="00FA37B6">
                    <w:rPr>
                      <w:b/>
                      <w:bCs/>
                      <w:color w:val="auto"/>
                      <w:sz w:val="28"/>
                      <w:szCs w:val="28"/>
                      <w:bdr w:val="none" w:sz="0" w:space="0" w:color="auto" w:frame="1"/>
                      <w:lang w:val="kk-KZ"/>
                    </w:rPr>
                    <w:t>Мекенжайы (респонденттің)</w:t>
                  </w:r>
                </w:p>
                <w:p w14:paraId="7CDD3E47" w14:textId="77777777" w:rsidR="007C4680" w:rsidRPr="00FA37B6" w:rsidRDefault="007C4680" w:rsidP="008C4053">
                  <w:pPr>
                    <w:pStyle w:val="p"/>
                    <w:rPr>
                      <w:color w:val="auto"/>
                      <w:sz w:val="28"/>
                      <w:szCs w:val="28"/>
                      <w:lang w:val="kk-KZ"/>
                    </w:rPr>
                  </w:pPr>
                  <w:r w:rsidRPr="00FA37B6">
                    <w:rPr>
                      <w:color w:val="auto"/>
                      <w:sz w:val="28"/>
                      <w:szCs w:val="28"/>
                      <w:lang w:val="kk-KZ"/>
                    </w:rPr>
                    <w:t>Адрес (респондента)_______________________________</w:t>
                  </w:r>
                </w:p>
                <w:p w14:paraId="4EAB2A38" w14:textId="77777777" w:rsidR="007C4680" w:rsidRPr="00FA37B6" w:rsidRDefault="007C4680" w:rsidP="008C4053">
                  <w:pPr>
                    <w:pStyle w:val="p"/>
                    <w:rPr>
                      <w:color w:val="auto"/>
                      <w:sz w:val="28"/>
                      <w:szCs w:val="28"/>
                      <w:lang w:val="kk-KZ"/>
                    </w:rPr>
                  </w:pPr>
                  <w:r w:rsidRPr="00FA37B6">
                    <w:rPr>
                      <w:color w:val="auto"/>
                      <w:sz w:val="28"/>
                      <w:szCs w:val="28"/>
                      <w:lang w:val="kk-KZ"/>
                    </w:rPr>
                    <w:t>_________________________________________________</w:t>
                  </w:r>
                </w:p>
                <w:p w14:paraId="177F8D13" w14:textId="77777777" w:rsidR="007C4680" w:rsidRPr="00FA37B6" w:rsidRDefault="007C4680" w:rsidP="008C4053">
                  <w:pPr>
                    <w:pStyle w:val="p"/>
                    <w:rPr>
                      <w:color w:val="auto"/>
                      <w:sz w:val="28"/>
                      <w:szCs w:val="28"/>
                      <w:lang w:val="kk-KZ"/>
                    </w:rPr>
                  </w:pPr>
                </w:p>
                <w:p w14:paraId="1353C681" w14:textId="77777777" w:rsidR="007C4680" w:rsidRPr="00FA37B6" w:rsidRDefault="007C4680" w:rsidP="008C4053">
                  <w:pPr>
                    <w:pStyle w:val="p"/>
                    <w:rPr>
                      <w:color w:val="auto"/>
                      <w:sz w:val="28"/>
                      <w:szCs w:val="28"/>
                      <w:lang w:val="kk-KZ"/>
                    </w:rPr>
                  </w:pPr>
                </w:p>
                <w:p w14:paraId="0FF309F9" w14:textId="77777777" w:rsidR="007C4680" w:rsidRPr="00FA37B6" w:rsidRDefault="007C4680" w:rsidP="008C4053">
                  <w:pPr>
                    <w:pStyle w:val="p"/>
                    <w:rPr>
                      <w:color w:val="auto"/>
                      <w:sz w:val="28"/>
                      <w:szCs w:val="28"/>
                      <w:lang w:val="kk-KZ"/>
                    </w:rPr>
                  </w:pPr>
                  <w:r w:rsidRPr="00FA37B6">
                    <w:rPr>
                      <w:color w:val="auto"/>
                      <w:sz w:val="28"/>
                      <w:szCs w:val="28"/>
                      <w:lang w:val="kk-KZ"/>
                    </w:rPr>
                    <w:t>_________________________________________</w:t>
                  </w:r>
                </w:p>
                <w:p w14:paraId="79D25764" w14:textId="77777777" w:rsidR="007C4680" w:rsidRPr="00FA37B6" w:rsidRDefault="007C4680" w:rsidP="008C4053">
                  <w:pPr>
                    <w:pStyle w:val="pj"/>
                    <w:ind w:firstLine="0"/>
                    <w:rPr>
                      <w:b/>
                      <w:color w:val="auto"/>
                      <w:sz w:val="28"/>
                      <w:szCs w:val="28"/>
                      <w:lang w:val="kk-KZ"/>
                    </w:rPr>
                  </w:pPr>
                  <w:r w:rsidRPr="00FA37B6">
                    <w:rPr>
                      <w:b/>
                      <w:color w:val="auto"/>
                      <w:sz w:val="28"/>
                      <w:szCs w:val="28"/>
                      <w:lang w:val="kk-KZ"/>
                    </w:rPr>
                    <w:t xml:space="preserve">мобильді </w:t>
                  </w:r>
                </w:p>
                <w:p w14:paraId="156F918A" w14:textId="77777777" w:rsidR="007C4680" w:rsidRPr="00FA37B6" w:rsidRDefault="007C4680" w:rsidP="008C4053">
                  <w:pPr>
                    <w:pStyle w:val="pj"/>
                    <w:ind w:firstLine="0"/>
                    <w:rPr>
                      <w:color w:val="auto"/>
                      <w:sz w:val="28"/>
                      <w:szCs w:val="28"/>
                      <w:lang w:val="kk-KZ"/>
                    </w:rPr>
                  </w:pPr>
                  <w:r w:rsidRPr="00FA37B6">
                    <w:rPr>
                      <w:color w:val="auto"/>
                      <w:sz w:val="28"/>
                      <w:szCs w:val="28"/>
                      <w:lang w:val="kk-KZ"/>
                    </w:rPr>
                    <w:t>мобильный</w:t>
                  </w:r>
                </w:p>
              </w:tc>
            </w:tr>
          </w:tbl>
          <w:p w14:paraId="4DCBB746" w14:textId="77777777" w:rsidR="007C4680" w:rsidRPr="00FA37B6" w:rsidRDefault="007C4680" w:rsidP="008C4053">
            <w:pPr>
              <w:pStyle w:val="p"/>
              <w:rPr>
                <w:color w:val="auto"/>
                <w:sz w:val="28"/>
                <w:szCs w:val="28"/>
                <w:lang w:val="kk-KZ"/>
              </w:rPr>
            </w:pPr>
            <w:r w:rsidRPr="00FA37B6">
              <w:rPr>
                <w:color w:val="auto"/>
                <w:sz w:val="28"/>
                <w:szCs w:val="28"/>
                <w:lang w:val="kk-KZ"/>
              </w:rPr>
              <w:t> </w:t>
            </w:r>
          </w:p>
          <w:tbl>
            <w:tblPr>
              <w:tblW w:w="5000" w:type="pct"/>
              <w:tblCellMar>
                <w:left w:w="0" w:type="dxa"/>
                <w:right w:w="0" w:type="dxa"/>
              </w:tblCellMar>
              <w:tblLook w:val="04A0" w:firstRow="1" w:lastRow="0" w:firstColumn="1" w:lastColumn="0" w:noHBand="0" w:noVBand="1"/>
            </w:tblPr>
            <w:tblGrid>
              <w:gridCol w:w="4235"/>
              <w:gridCol w:w="2259"/>
              <w:gridCol w:w="3809"/>
              <w:gridCol w:w="3639"/>
            </w:tblGrid>
            <w:tr w:rsidR="00FA37B6" w:rsidRPr="00FA37B6" w14:paraId="23D54C40" w14:textId="77777777" w:rsidTr="008C4053">
              <w:tc>
                <w:tcPr>
                  <w:tcW w:w="1519" w:type="pct"/>
                  <w:tcMar>
                    <w:top w:w="0" w:type="dxa"/>
                    <w:left w:w="108" w:type="dxa"/>
                    <w:bottom w:w="0" w:type="dxa"/>
                    <w:right w:w="108" w:type="dxa"/>
                  </w:tcMar>
                </w:tcPr>
                <w:p w14:paraId="1B42CB14" w14:textId="55E84AEA" w:rsidR="007C4680" w:rsidRPr="00FA37B6" w:rsidRDefault="007102C2" w:rsidP="008C4053">
                  <w:pPr>
                    <w:pStyle w:val="p"/>
                    <w:rPr>
                      <w:b/>
                      <w:color w:val="auto"/>
                      <w:sz w:val="28"/>
                      <w:szCs w:val="28"/>
                      <w:lang w:val="kk-KZ"/>
                    </w:rPr>
                  </w:pPr>
                  <w:r>
                    <w:rPr>
                      <w:b/>
                      <w:color w:val="auto"/>
                      <w:sz w:val="28"/>
                      <w:szCs w:val="28"/>
                      <w:lang w:val="kk-KZ"/>
                    </w:rPr>
                    <w:lastRenderedPageBreak/>
                    <w:t>Бастапқы</w:t>
                  </w:r>
                  <w:r w:rsidRPr="00FA37B6">
                    <w:rPr>
                      <w:b/>
                      <w:color w:val="auto"/>
                      <w:sz w:val="28"/>
                      <w:szCs w:val="28"/>
                      <w:lang w:val="kk-KZ"/>
                    </w:rPr>
                    <w:t xml:space="preserve"> </w:t>
                  </w:r>
                  <w:r w:rsidR="007C4680" w:rsidRPr="00FA37B6">
                    <w:rPr>
                      <w:b/>
                      <w:color w:val="auto"/>
                      <w:sz w:val="28"/>
                      <w:szCs w:val="28"/>
                      <w:lang w:val="kk-KZ"/>
                    </w:rPr>
                    <w:t>статистикалық деректерді таратуға келісеміз</w:t>
                  </w:r>
                </w:p>
                <w:p w14:paraId="6C757F27" w14:textId="77777777" w:rsidR="007C4680" w:rsidRPr="00FA37B6" w:rsidRDefault="007C4680" w:rsidP="008C4053">
                  <w:pPr>
                    <w:pStyle w:val="p"/>
                    <w:rPr>
                      <w:color w:val="auto"/>
                      <w:sz w:val="28"/>
                      <w:szCs w:val="28"/>
                      <w:lang w:val="kk-KZ"/>
                    </w:rPr>
                  </w:pPr>
                  <w:r w:rsidRPr="00FA37B6">
                    <w:rPr>
                      <w:color w:val="auto"/>
                      <w:sz w:val="28"/>
                      <w:szCs w:val="28"/>
                      <w:lang w:val="kk-KZ"/>
                    </w:rPr>
                    <w:t>Согласны на распространение первичных статистических данных</w:t>
                  </w:r>
                </w:p>
              </w:tc>
              <w:tc>
                <w:tcPr>
                  <w:tcW w:w="810" w:type="pct"/>
                  <w:tcMar>
                    <w:top w:w="0" w:type="dxa"/>
                    <w:left w:w="108" w:type="dxa"/>
                    <w:bottom w:w="0" w:type="dxa"/>
                    <w:right w:w="108" w:type="dxa"/>
                  </w:tcMar>
                </w:tcPr>
                <w:p w14:paraId="729BE08B" w14:textId="77777777" w:rsidR="007C4680" w:rsidRPr="00FA37B6" w:rsidRDefault="007C4680" w:rsidP="008C4053">
                  <w:pPr>
                    <w:pStyle w:val="p"/>
                    <w:rPr>
                      <w:color w:val="auto"/>
                      <w:sz w:val="28"/>
                      <w:szCs w:val="28"/>
                      <w:lang w:val="kk-KZ"/>
                    </w:rPr>
                  </w:pPr>
                  <w:r w:rsidRPr="00FA37B6">
                    <w:rPr>
                      <w:noProof/>
                      <w:color w:val="auto"/>
                      <w:sz w:val="28"/>
                      <w:szCs w:val="28"/>
                    </w:rPr>
                    <w:drawing>
                      <wp:inline distT="0" distB="0" distL="0" distR="0" wp14:anchorId="2ED309DD" wp14:editId="712E3960">
                        <wp:extent cx="371475" cy="33337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366" w:type="pct"/>
                  <w:tcMar>
                    <w:top w:w="0" w:type="dxa"/>
                    <w:left w:w="108" w:type="dxa"/>
                    <w:bottom w:w="0" w:type="dxa"/>
                    <w:right w:w="108" w:type="dxa"/>
                  </w:tcMar>
                </w:tcPr>
                <w:p w14:paraId="61022B8E" w14:textId="1FED2AB3" w:rsidR="007C4680" w:rsidRPr="00FA37B6" w:rsidRDefault="007102C2" w:rsidP="008C4053">
                  <w:pPr>
                    <w:pStyle w:val="p"/>
                    <w:rPr>
                      <w:b/>
                      <w:color w:val="auto"/>
                      <w:sz w:val="28"/>
                      <w:szCs w:val="28"/>
                      <w:lang w:val="kk-KZ"/>
                    </w:rPr>
                  </w:pPr>
                  <w:r>
                    <w:rPr>
                      <w:b/>
                      <w:color w:val="auto"/>
                      <w:sz w:val="28"/>
                      <w:szCs w:val="28"/>
                      <w:lang w:val="kk-KZ"/>
                    </w:rPr>
                    <w:t>Бастапқы</w:t>
                  </w:r>
                  <w:r w:rsidRPr="00FA37B6">
                    <w:rPr>
                      <w:b/>
                      <w:color w:val="auto"/>
                      <w:sz w:val="28"/>
                      <w:szCs w:val="28"/>
                      <w:lang w:val="kk-KZ"/>
                    </w:rPr>
                    <w:t xml:space="preserve"> </w:t>
                  </w:r>
                  <w:r w:rsidR="007C4680" w:rsidRPr="00FA37B6">
                    <w:rPr>
                      <w:b/>
                      <w:color w:val="auto"/>
                      <w:sz w:val="28"/>
                      <w:szCs w:val="28"/>
                      <w:lang w:val="kk-KZ"/>
                    </w:rPr>
                    <w:t>статистикалық деректерді таратуға келіспейміз</w:t>
                  </w:r>
                </w:p>
                <w:p w14:paraId="2B4DD88E" w14:textId="77777777" w:rsidR="007C4680" w:rsidRPr="00FA37B6" w:rsidRDefault="007C4680" w:rsidP="008C4053">
                  <w:pPr>
                    <w:pStyle w:val="p"/>
                    <w:rPr>
                      <w:color w:val="auto"/>
                      <w:sz w:val="28"/>
                      <w:szCs w:val="28"/>
                      <w:lang w:val="kk-KZ"/>
                    </w:rPr>
                  </w:pPr>
                  <w:r w:rsidRPr="00FA37B6">
                    <w:rPr>
                      <w:color w:val="auto"/>
                      <w:sz w:val="28"/>
                      <w:szCs w:val="28"/>
                      <w:lang w:val="kk-KZ"/>
                    </w:rPr>
                    <w:t>Не согласны на распространение первичных статистических данных</w:t>
                  </w:r>
                </w:p>
              </w:tc>
              <w:tc>
                <w:tcPr>
                  <w:tcW w:w="1305" w:type="pct"/>
                  <w:tcMar>
                    <w:top w:w="0" w:type="dxa"/>
                    <w:left w:w="108" w:type="dxa"/>
                    <w:bottom w:w="0" w:type="dxa"/>
                    <w:right w:w="108" w:type="dxa"/>
                  </w:tcMar>
                </w:tcPr>
                <w:p w14:paraId="64797DA0" w14:textId="77777777" w:rsidR="007C4680" w:rsidRPr="00FA37B6" w:rsidRDefault="007C4680" w:rsidP="008C4053">
                  <w:pPr>
                    <w:pStyle w:val="p"/>
                    <w:rPr>
                      <w:color w:val="auto"/>
                      <w:sz w:val="28"/>
                      <w:szCs w:val="28"/>
                      <w:lang w:val="kk-KZ"/>
                    </w:rPr>
                  </w:pPr>
                  <w:r w:rsidRPr="00FA37B6">
                    <w:rPr>
                      <w:noProof/>
                      <w:color w:val="auto"/>
                      <w:sz w:val="28"/>
                      <w:szCs w:val="28"/>
                    </w:rPr>
                    <w:drawing>
                      <wp:inline distT="0" distB="0" distL="0" distR="0" wp14:anchorId="155C0CC4" wp14:editId="07627C78">
                        <wp:extent cx="371475" cy="33337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A37B6" w:rsidRPr="00FA37B6" w14:paraId="7AEA1A95" w14:textId="77777777" w:rsidTr="008C4053">
              <w:tc>
                <w:tcPr>
                  <w:tcW w:w="1519" w:type="pct"/>
                  <w:tcMar>
                    <w:top w:w="0" w:type="dxa"/>
                    <w:left w:w="108" w:type="dxa"/>
                    <w:bottom w:w="0" w:type="dxa"/>
                    <w:right w:w="108" w:type="dxa"/>
                  </w:tcMar>
                </w:tcPr>
                <w:p w14:paraId="48DB0705" w14:textId="77777777" w:rsidR="007C4680" w:rsidRPr="00FA37B6" w:rsidRDefault="007C4680" w:rsidP="008C4053">
                  <w:pPr>
                    <w:pStyle w:val="p"/>
                    <w:rPr>
                      <w:color w:val="auto"/>
                      <w:sz w:val="28"/>
                      <w:szCs w:val="28"/>
                      <w:lang w:val="kk-KZ"/>
                    </w:rPr>
                  </w:pPr>
                </w:p>
              </w:tc>
              <w:tc>
                <w:tcPr>
                  <w:tcW w:w="810" w:type="pct"/>
                  <w:tcMar>
                    <w:top w:w="0" w:type="dxa"/>
                    <w:left w:w="108" w:type="dxa"/>
                    <w:bottom w:w="0" w:type="dxa"/>
                    <w:right w:w="108" w:type="dxa"/>
                  </w:tcMar>
                </w:tcPr>
                <w:p w14:paraId="15A92781" w14:textId="77777777" w:rsidR="007C4680" w:rsidRPr="00FA37B6" w:rsidRDefault="007C4680" w:rsidP="008C4053">
                  <w:pPr>
                    <w:pStyle w:val="p"/>
                    <w:rPr>
                      <w:color w:val="auto"/>
                      <w:sz w:val="28"/>
                      <w:szCs w:val="28"/>
                      <w:lang w:val="kk-KZ"/>
                    </w:rPr>
                  </w:pPr>
                </w:p>
              </w:tc>
              <w:tc>
                <w:tcPr>
                  <w:tcW w:w="1366" w:type="pct"/>
                  <w:tcMar>
                    <w:top w:w="0" w:type="dxa"/>
                    <w:left w:w="108" w:type="dxa"/>
                    <w:bottom w:w="0" w:type="dxa"/>
                    <w:right w:w="108" w:type="dxa"/>
                  </w:tcMar>
                </w:tcPr>
                <w:p w14:paraId="155D4DCB" w14:textId="77777777" w:rsidR="007C4680" w:rsidRPr="00FA37B6" w:rsidRDefault="007C4680" w:rsidP="008C4053">
                  <w:pPr>
                    <w:pStyle w:val="p"/>
                    <w:rPr>
                      <w:color w:val="auto"/>
                      <w:sz w:val="28"/>
                      <w:szCs w:val="28"/>
                      <w:lang w:val="kk-KZ"/>
                    </w:rPr>
                  </w:pPr>
                </w:p>
              </w:tc>
              <w:tc>
                <w:tcPr>
                  <w:tcW w:w="1305" w:type="pct"/>
                  <w:tcMar>
                    <w:top w:w="0" w:type="dxa"/>
                    <w:left w:w="108" w:type="dxa"/>
                    <w:bottom w:w="0" w:type="dxa"/>
                    <w:right w:w="108" w:type="dxa"/>
                  </w:tcMar>
                </w:tcPr>
                <w:p w14:paraId="377E14A0" w14:textId="77777777" w:rsidR="007C4680" w:rsidRPr="00FA37B6" w:rsidRDefault="007C4680" w:rsidP="008C4053">
                  <w:pPr>
                    <w:pStyle w:val="p"/>
                    <w:rPr>
                      <w:color w:val="auto"/>
                      <w:sz w:val="28"/>
                      <w:szCs w:val="28"/>
                      <w:lang w:val="kk-KZ"/>
                    </w:rPr>
                  </w:pPr>
                </w:p>
              </w:tc>
            </w:tr>
          </w:tbl>
          <w:p w14:paraId="020ACBE1" w14:textId="77777777" w:rsidR="007C4680" w:rsidRPr="00FA37B6" w:rsidRDefault="007C4680" w:rsidP="008C4053">
            <w:pPr>
              <w:pStyle w:val="pj"/>
              <w:ind w:firstLine="0"/>
              <w:rPr>
                <w:color w:val="auto"/>
                <w:sz w:val="28"/>
                <w:szCs w:val="28"/>
                <w:lang w:val="kk-KZ"/>
              </w:rPr>
            </w:pPr>
            <w:r w:rsidRPr="00FA37B6">
              <w:rPr>
                <w:b/>
                <w:bCs/>
                <w:color w:val="auto"/>
                <w:sz w:val="28"/>
                <w:szCs w:val="28"/>
                <w:bdr w:val="none" w:sz="0" w:space="0" w:color="auto" w:frame="1"/>
                <w:lang w:val="kk-KZ"/>
              </w:rPr>
              <w:t xml:space="preserve">Электрондық пошта мекенжайы (респонденттің) </w:t>
            </w:r>
          </w:p>
          <w:p w14:paraId="733C330E" w14:textId="77777777" w:rsidR="007C4680" w:rsidRPr="00FA37B6" w:rsidRDefault="007C4680" w:rsidP="008C4053">
            <w:pPr>
              <w:pStyle w:val="pj"/>
              <w:ind w:firstLine="0"/>
              <w:rPr>
                <w:color w:val="auto"/>
                <w:sz w:val="28"/>
                <w:szCs w:val="28"/>
                <w:lang w:val="kk-KZ"/>
              </w:rPr>
            </w:pPr>
            <w:r w:rsidRPr="00FA37B6">
              <w:rPr>
                <w:color w:val="auto"/>
                <w:sz w:val="28"/>
                <w:szCs w:val="28"/>
                <w:lang w:val="kk-KZ"/>
              </w:rPr>
              <w:t>Адрес электронной почты (респондента) _________________________________</w:t>
            </w:r>
          </w:p>
          <w:p w14:paraId="677F8264" w14:textId="77777777" w:rsidR="007C4680" w:rsidRPr="00FA37B6" w:rsidRDefault="007C4680" w:rsidP="008C4053">
            <w:pPr>
              <w:pStyle w:val="pj"/>
              <w:rPr>
                <w:color w:val="auto"/>
                <w:sz w:val="28"/>
                <w:szCs w:val="28"/>
                <w:lang w:val="kk-KZ"/>
              </w:rPr>
            </w:pPr>
            <w:r w:rsidRPr="00FA37B6">
              <w:rPr>
                <w:color w:val="auto"/>
                <w:sz w:val="28"/>
                <w:szCs w:val="28"/>
                <w:lang w:val="kk-KZ"/>
              </w:rPr>
              <w:t> </w:t>
            </w:r>
          </w:p>
          <w:tbl>
            <w:tblPr>
              <w:tblW w:w="4904" w:type="pct"/>
              <w:tblCellMar>
                <w:left w:w="0" w:type="dxa"/>
                <w:right w:w="0" w:type="dxa"/>
              </w:tblCellMar>
              <w:tblLook w:val="04A0" w:firstRow="1" w:lastRow="0" w:firstColumn="1" w:lastColumn="0" w:noHBand="0" w:noVBand="1"/>
            </w:tblPr>
            <w:tblGrid>
              <w:gridCol w:w="9316"/>
              <w:gridCol w:w="4416"/>
            </w:tblGrid>
            <w:tr w:rsidR="00FA37B6" w:rsidRPr="00FA37B6" w14:paraId="77071521" w14:textId="77777777" w:rsidTr="008C4053">
              <w:tc>
                <w:tcPr>
                  <w:tcW w:w="3392" w:type="pct"/>
                  <w:tcMar>
                    <w:top w:w="0" w:type="dxa"/>
                    <w:left w:w="108" w:type="dxa"/>
                    <w:bottom w:w="0" w:type="dxa"/>
                    <w:right w:w="108" w:type="dxa"/>
                  </w:tcMar>
                  <w:hideMark/>
                </w:tcPr>
                <w:p w14:paraId="21BA333C" w14:textId="77777777" w:rsidR="007C4680" w:rsidRPr="00FA37B6" w:rsidRDefault="007C4680" w:rsidP="008C4053">
                  <w:pPr>
                    <w:pStyle w:val="p"/>
                    <w:rPr>
                      <w:color w:val="auto"/>
                      <w:sz w:val="28"/>
                      <w:szCs w:val="28"/>
                      <w:lang w:val="kk-KZ"/>
                    </w:rPr>
                  </w:pPr>
                  <w:r w:rsidRPr="00FA37B6">
                    <w:rPr>
                      <w:color w:val="auto"/>
                      <w:sz w:val="28"/>
                      <w:szCs w:val="28"/>
                      <w:lang w:val="kk-KZ"/>
                    </w:rPr>
                    <w:t>Орындаушы</w:t>
                  </w:r>
                </w:p>
                <w:p w14:paraId="7F4C56C4" w14:textId="77777777" w:rsidR="007C4680" w:rsidRPr="00FA37B6" w:rsidRDefault="007C4680" w:rsidP="008C4053">
                  <w:pPr>
                    <w:pStyle w:val="p"/>
                    <w:rPr>
                      <w:color w:val="auto"/>
                      <w:sz w:val="28"/>
                      <w:szCs w:val="28"/>
                      <w:lang w:val="kk-KZ"/>
                    </w:rPr>
                  </w:pPr>
                  <w:r w:rsidRPr="00FA37B6">
                    <w:rPr>
                      <w:color w:val="auto"/>
                      <w:sz w:val="28"/>
                      <w:szCs w:val="28"/>
                      <w:lang w:val="kk-KZ"/>
                    </w:rPr>
                    <w:t>Исполнитель _________________________________________________________________</w:t>
                  </w:r>
                </w:p>
                <w:p w14:paraId="2EA99278" w14:textId="77777777" w:rsidR="007C4680" w:rsidRPr="00FA37B6" w:rsidRDefault="007C4680" w:rsidP="008C4053">
                  <w:pPr>
                    <w:pStyle w:val="p"/>
                    <w:ind w:firstLine="731"/>
                    <w:rPr>
                      <w:b/>
                      <w:color w:val="auto"/>
                      <w:sz w:val="28"/>
                      <w:szCs w:val="28"/>
                      <w:lang w:val="kk-KZ"/>
                    </w:rPr>
                  </w:pPr>
                  <w:r w:rsidRPr="00FA37B6">
                    <w:rPr>
                      <w:b/>
                      <w:bCs/>
                      <w:color w:val="auto"/>
                      <w:sz w:val="28"/>
                      <w:szCs w:val="28"/>
                      <w:bdr w:val="none" w:sz="0" w:space="0" w:color="auto" w:frame="1"/>
                      <w:lang w:val="kk-KZ"/>
                    </w:rPr>
                    <w:t>тегі, аты және әкесінің аты (</w:t>
                  </w:r>
                  <w:r w:rsidRPr="00FA37B6">
                    <w:rPr>
                      <w:b/>
                      <w:color w:val="auto"/>
                      <w:sz w:val="28"/>
                      <w:szCs w:val="28"/>
                      <w:lang w:val="kk-KZ"/>
                    </w:rPr>
                    <w:t>ол болған жағдайда</w:t>
                  </w:r>
                  <w:r w:rsidRPr="00FA37B6">
                    <w:rPr>
                      <w:b/>
                      <w:bCs/>
                      <w:color w:val="auto"/>
                      <w:sz w:val="28"/>
                      <w:szCs w:val="28"/>
                      <w:bdr w:val="none" w:sz="0" w:space="0" w:color="auto" w:frame="1"/>
                      <w:lang w:val="kk-KZ"/>
                    </w:rPr>
                    <w:t>)</w:t>
                  </w:r>
                </w:p>
                <w:p w14:paraId="3A64C369" w14:textId="77777777" w:rsidR="007C4680" w:rsidRPr="00FA37B6" w:rsidRDefault="007C4680" w:rsidP="008C4053">
                  <w:pPr>
                    <w:pStyle w:val="p"/>
                    <w:ind w:firstLine="731"/>
                    <w:rPr>
                      <w:color w:val="auto"/>
                      <w:sz w:val="28"/>
                      <w:szCs w:val="28"/>
                      <w:lang w:val="kk-KZ"/>
                    </w:rPr>
                  </w:pPr>
                  <w:r w:rsidRPr="00FA37B6">
                    <w:rPr>
                      <w:color w:val="auto"/>
                      <w:sz w:val="28"/>
                      <w:szCs w:val="28"/>
                      <w:lang w:val="kk-KZ"/>
                    </w:rPr>
                    <w:t>фамилия, имя и отчество (при его наличии)</w:t>
                  </w:r>
                </w:p>
                <w:p w14:paraId="46A9675D" w14:textId="77777777" w:rsidR="007C4680" w:rsidRPr="00FA37B6" w:rsidRDefault="007C4680" w:rsidP="008C4053">
                  <w:pPr>
                    <w:pStyle w:val="p"/>
                    <w:rPr>
                      <w:b/>
                      <w:bCs/>
                      <w:color w:val="auto"/>
                      <w:sz w:val="28"/>
                      <w:szCs w:val="28"/>
                      <w:bdr w:val="none" w:sz="0" w:space="0" w:color="auto" w:frame="1"/>
                      <w:lang w:val="kk-KZ"/>
                    </w:rPr>
                  </w:pPr>
                </w:p>
                <w:p w14:paraId="6BEF3AEA" w14:textId="77777777" w:rsidR="007C4680" w:rsidRPr="00FA37B6" w:rsidRDefault="007C4680" w:rsidP="008C4053">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Бас бухгалтер немесе есепке қол қою функциясы жүктелген адам</w:t>
                  </w:r>
                </w:p>
                <w:p w14:paraId="53B424EF" w14:textId="77777777" w:rsidR="007C4680" w:rsidRPr="00FA37B6" w:rsidRDefault="007C4680" w:rsidP="008C4053">
                  <w:pPr>
                    <w:pStyle w:val="p"/>
                    <w:rPr>
                      <w:color w:val="auto"/>
                      <w:sz w:val="28"/>
                      <w:szCs w:val="28"/>
                      <w:lang w:val="kk-KZ"/>
                    </w:rPr>
                  </w:pPr>
                  <w:r w:rsidRPr="00FA37B6">
                    <w:rPr>
                      <w:color w:val="auto"/>
                      <w:sz w:val="28"/>
                      <w:szCs w:val="28"/>
                      <w:lang w:val="kk-KZ"/>
                    </w:rPr>
                    <w:t xml:space="preserve">Главный бухгалтер или лицо, на которое возложена функция по подписанию отчета  </w:t>
                  </w:r>
                </w:p>
                <w:p w14:paraId="40F9BD77" w14:textId="77777777" w:rsidR="007C4680" w:rsidRPr="00FA37B6" w:rsidRDefault="007C4680" w:rsidP="008C4053">
                  <w:pPr>
                    <w:pStyle w:val="p"/>
                    <w:ind w:left="22"/>
                    <w:rPr>
                      <w:color w:val="auto"/>
                      <w:sz w:val="28"/>
                      <w:szCs w:val="28"/>
                      <w:lang w:val="kk-KZ"/>
                    </w:rPr>
                  </w:pPr>
                  <w:r w:rsidRPr="00FA37B6">
                    <w:rPr>
                      <w:color w:val="auto"/>
                      <w:sz w:val="28"/>
                      <w:szCs w:val="28"/>
                      <w:lang w:val="kk-KZ"/>
                    </w:rPr>
                    <w:t xml:space="preserve"> ________________________________________________________________</w:t>
                  </w:r>
                </w:p>
                <w:p w14:paraId="47E65380" w14:textId="77777777" w:rsidR="007C4680" w:rsidRPr="00FA37B6" w:rsidRDefault="007C4680" w:rsidP="008C4053">
                  <w:pPr>
                    <w:pStyle w:val="p"/>
                    <w:ind w:firstLine="731"/>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6A1E2419" w14:textId="77777777" w:rsidR="007C4680" w:rsidRPr="00FA37B6" w:rsidRDefault="007C4680" w:rsidP="008C4053">
                  <w:pPr>
                    <w:pStyle w:val="p"/>
                    <w:ind w:firstLine="731"/>
                    <w:rPr>
                      <w:color w:val="auto"/>
                      <w:sz w:val="28"/>
                      <w:szCs w:val="28"/>
                      <w:lang w:val="kk-KZ"/>
                    </w:rPr>
                  </w:pPr>
                  <w:r w:rsidRPr="00FA37B6">
                    <w:rPr>
                      <w:color w:val="auto"/>
                      <w:sz w:val="28"/>
                      <w:szCs w:val="28"/>
                      <w:lang w:val="kk-KZ"/>
                    </w:rPr>
                    <w:t>фамилия, имя и отчество (при его наличии)</w:t>
                  </w:r>
                </w:p>
                <w:p w14:paraId="215BC1AE" w14:textId="77777777" w:rsidR="007C4680" w:rsidRPr="00FA37B6" w:rsidRDefault="007C4680" w:rsidP="008C4053">
                  <w:pPr>
                    <w:pStyle w:val="p"/>
                    <w:rPr>
                      <w:color w:val="auto"/>
                      <w:sz w:val="28"/>
                      <w:szCs w:val="28"/>
                      <w:lang w:val="kk-KZ"/>
                    </w:rPr>
                  </w:pPr>
                  <w:r w:rsidRPr="00FA37B6">
                    <w:rPr>
                      <w:b/>
                      <w:bCs/>
                      <w:color w:val="auto"/>
                      <w:sz w:val="28"/>
                      <w:szCs w:val="28"/>
                      <w:bdr w:val="none" w:sz="0" w:space="0" w:color="auto" w:frame="1"/>
                      <w:lang w:val="kk-KZ"/>
                    </w:rPr>
                    <w:t>Басшы немесе есепке қол қою функциясы жүктелген адам</w:t>
                  </w:r>
                </w:p>
                <w:p w14:paraId="5821E795" w14:textId="77777777" w:rsidR="007C4680" w:rsidRPr="00FA37B6" w:rsidRDefault="007C4680" w:rsidP="008C4053">
                  <w:pPr>
                    <w:pStyle w:val="p"/>
                    <w:rPr>
                      <w:color w:val="auto"/>
                      <w:sz w:val="28"/>
                      <w:szCs w:val="28"/>
                      <w:lang w:val="kk-KZ"/>
                    </w:rPr>
                  </w:pPr>
                  <w:r w:rsidRPr="00FA37B6">
                    <w:rPr>
                      <w:color w:val="auto"/>
                      <w:sz w:val="28"/>
                      <w:szCs w:val="28"/>
                      <w:lang w:val="kk-KZ"/>
                    </w:rPr>
                    <w:t>Руководитель или лицо, на которое возложена функция по подписанию отчета</w:t>
                  </w:r>
                </w:p>
                <w:p w14:paraId="27BE21E3" w14:textId="77777777" w:rsidR="007C4680" w:rsidRPr="00FA37B6" w:rsidRDefault="007C4680" w:rsidP="008C4053">
                  <w:pPr>
                    <w:pStyle w:val="p"/>
                    <w:ind w:left="22"/>
                    <w:rPr>
                      <w:color w:val="auto"/>
                      <w:sz w:val="28"/>
                      <w:szCs w:val="28"/>
                      <w:lang w:val="kk-KZ"/>
                    </w:rPr>
                  </w:pPr>
                  <w:r w:rsidRPr="00FA37B6">
                    <w:rPr>
                      <w:color w:val="auto"/>
                      <w:sz w:val="28"/>
                      <w:szCs w:val="28"/>
                      <w:lang w:val="kk-KZ"/>
                    </w:rPr>
                    <w:t>________________________________________________________________</w:t>
                  </w:r>
                </w:p>
                <w:p w14:paraId="4426C460" w14:textId="77777777" w:rsidR="007C4680" w:rsidRPr="00FA37B6" w:rsidRDefault="007C4680" w:rsidP="008C4053">
                  <w:pPr>
                    <w:pStyle w:val="p"/>
                    <w:ind w:firstLine="731"/>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1E487895" w14:textId="77777777" w:rsidR="007C4680" w:rsidRPr="00FA37B6" w:rsidRDefault="007C4680" w:rsidP="008C4053">
                  <w:pPr>
                    <w:pStyle w:val="p"/>
                    <w:ind w:firstLine="731"/>
                    <w:rPr>
                      <w:color w:val="auto"/>
                      <w:sz w:val="28"/>
                      <w:szCs w:val="28"/>
                      <w:lang w:val="kk-KZ"/>
                    </w:rPr>
                  </w:pPr>
                  <w:r w:rsidRPr="00FA37B6">
                    <w:rPr>
                      <w:color w:val="auto"/>
                      <w:sz w:val="28"/>
                      <w:szCs w:val="28"/>
                      <w:lang w:val="kk-KZ"/>
                    </w:rPr>
                    <w:t>фамилия, имя и отчество (при его наличии)</w:t>
                  </w:r>
                </w:p>
              </w:tc>
              <w:tc>
                <w:tcPr>
                  <w:tcW w:w="1608" w:type="pct"/>
                  <w:tcMar>
                    <w:top w:w="0" w:type="dxa"/>
                    <w:left w:w="108" w:type="dxa"/>
                    <w:bottom w:w="0" w:type="dxa"/>
                    <w:right w:w="108" w:type="dxa"/>
                  </w:tcMar>
                  <w:hideMark/>
                </w:tcPr>
                <w:p w14:paraId="5D46C092" w14:textId="77777777" w:rsidR="007C4680" w:rsidRPr="00FA37B6" w:rsidRDefault="007C4680" w:rsidP="008C4053">
                  <w:pPr>
                    <w:pStyle w:val="pr"/>
                    <w:rPr>
                      <w:color w:val="auto"/>
                      <w:sz w:val="28"/>
                      <w:szCs w:val="28"/>
                      <w:lang w:val="kk-KZ"/>
                    </w:rPr>
                  </w:pPr>
                </w:p>
                <w:p w14:paraId="7E569613" w14:textId="77777777" w:rsidR="007C4680" w:rsidRPr="00FA37B6" w:rsidRDefault="007C4680" w:rsidP="008C4053">
                  <w:pPr>
                    <w:pStyle w:val="pr"/>
                    <w:rPr>
                      <w:color w:val="auto"/>
                      <w:sz w:val="28"/>
                      <w:szCs w:val="28"/>
                      <w:lang w:val="kk-KZ"/>
                    </w:rPr>
                  </w:pPr>
                  <w:r w:rsidRPr="00FA37B6">
                    <w:rPr>
                      <w:color w:val="auto"/>
                      <w:sz w:val="28"/>
                      <w:szCs w:val="28"/>
                      <w:lang w:val="kk-KZ"/>
                    </w:rPr>
                    <w:t> </w:t>
                  </w:r>
                </w:p>
                <w:p w14:paraId="5AC84C77" w14:textId="77777777" w:rsidR="007C4680" w:rsidRPr="00FA37B6" w:rsidRDefault="007C4680" w:rsidP="008C4053">
                  <w:pPr>
                    <w:pStyle w:val="pc"/>
                    <w:rPr>
                      <w:color w:val="auto"/>
                      <w:sz w:val="28"/>
                      <w:szCs w:val="28"/>
                      <w:lang w:val="kk-KZ"/>
                    </w:rPr>
                  </w:pPr>
                  <w:r w:rsidRPr="00FA37B6">
                    <w:rPr>
                      <w:color w:val="auto"/>
                      <w:sz w:val="28"/>
                      <w:szCs w:val="28"/>
                      <w:lang w:val="kk-KZ"/>
                    </w:rPr>
                    <w:t>______________________________</w:t>
                  </w:r>
                </w:p>
                <w:p w14:paraId="512A4AEB" w14:textId="77777777" w:rsidR="007C4680" w:rsidRPr="00FA37B6" w:rsidRDefault="007C4680" w:rsidP="008C4053">
                  <w:pPr>
                    <w:pStyle w:val="pc"/>
                    <w:ind w:left="407"/>
                    <w:rPr>
                      <w:color w:val="auto"/>
                      <w:sz w:val="28"/>
                      <w:szCs w:val="28"/>
                      <w:lang w:val="kk-KZ"/>
                    </w:rPr>
                  </w:pPr>
                  <w:r w:rsidRPr="00FA37B6">
                    <w:rPr>
                      <w:b/>
                      <w:bCs/>
                      <w:color w:val="auto"/>
                      <w:sz w:val="28"/>
                      <w:szCs w:val="28"/>
                      <w:bdr w:val="none" w:sz="0" w:space="0" w:color="auto" w:frame="1"/>
                      <w:lang w:val="kk-KZ"/>
                    </w:rPr>
                    <w:t>қолы, телефоны (орындаушының)</w:t>
                  </w:r>
                </w:p>
                <w:p w14:paraId="5E890378" w14:textId="77777777" w:rsidR="007C4680" w:rsidRPr="00FA37B6" w:rsidRDefault="007C4680" w:rsidP="008C4053">
                  <w:pPr>
                    <w:pStyle w:val="pc"/>
                    <w:ind w:left="407"/>
                    <w:rPr>
                      <w:color w:val="auto"/>
                      <w:sz w:val="28"/>
                      <w:szCs w:val="28"/>
                      <w:lang w:val="kk-KZ"/>
                    </w:rPr>
                  </w:pPr>
                  <w:r w:rsidRPr="00FA37B6">
                    <w:rPr>
                      <w:color w:val="auto"/>
                      <w:sz w:val="28"/>
                      <w:szCs w:val="28"/>
                      <w:lang w:val="kk-KZ"/>
                    </w:rPr>
                    <w:t>подпись, телефон (исполнителя)</w:t>
                  </w:r>
                </w:p>
                <w:p w14:paraId="4956F43A" w14:textId="77777777" w:rsidR="007C4680" w:rsidRPr="00FA37B6" w:rsidRDefault="007C4680" w:rsidP="008C4053">
                  <w:pPr>
                    <w:pStyle w:val="pc"/>
                    <w:pBdr>
                      <w:bottom w:val="single" w:sz="12" w:space="1" w:color="auto"/>
                    </w:pBdr>
                    <w:rPr>
                      <w:color w:val="auto"/>
                      <w:sz w:val="28"/>
                      <w:szCs w:val="28"/>
                      <w:lang w:val="kk-KZ"/>
                    </w:rPr>
                  </w:pPr>
                </w:p>
                <w:p w14:paraId="27E4228C" w14:textId="77777777" w:rsidR="007C4680" w:rsidRPr="00FA37B6" w:rsidRDefault="007C4680" w:rsidP="008C4053">
                  <w:pPr>
                    <w:pStyle w:val="pc"/>
                    <w:pBdr>
                      <w:bottom w:val="single" w:sz="12" w:space="1" w:color="auto"/>
                    </w:pBdr>
                    <w:rPr>
                      <w:color w:val="auto"/>
                      <w:sz w:val="28"/>
                      <w:szCs w:val="28"/>
                      <w:lang w:val="kk-KZ"/>
                    </w:rPr>
                  </w:pPr>
                </w:p>
                <w:p w14:paraId="760E27A7" w14:textId="77777777" w:rsidR="007C4680" w:rsidRPr="00FA37B6" w:rsidRDefault="007C4680" w:rsidP="008C4053">
                  <w:pPr>
                    <w:pStyle w:val="pc"/>
                    <w:pBdr>
                      <w:bottom w:val="single" w:sz="12" w:space="1" w:color="auto"/>
                    </w:pBdr>
                    <w:rPr>
                      <w:color w:val="auto"/>
                      <w:sz w:val="28"/>
                      <w:szCs w:val="28"/>
                      <w:lang w:val="kk-KZ"/>
                    </w:rPr>
                  </w:pPr>
                  <w:r w:rsidRPr="00FA37B6">
                    <w:rPr>
                      <w:color w:val="auto"/>
                      <w:sz w:val="28"/>
                      <w:szCs w:val="28"/>
                      <w:lang w:val="kk-KZ"/>
                    </w:rPr>
                    <w:t> </w:t>
                  </w:r>
                </w:p>
                <w:p w14:paraId="181426DC" w14:textId="77777777" w:rsidR="007C4680" w:rsidRPr="00FA37B6" w:rsidRDefault="007C4680" w:rsidP="008C4053">
                  <w:pPr>
                    <w:pStyle w:val="pc"/>
                    <w:ind w:firstLine="690"/>
                    <w:rPr>
                      <w:color w:val="auto"/>
                      <w:sz w:val="28"/>
                      <w:szCs w:val="28"/>
                      <w:lang w:val="kk-KZ"/>
                    </w:rPr>
                  </w:pPr>
                  <w:r w:rsidRPr="00FA37B6">
                    <w:rPr>
                      <w:b/>
                      <w:bCs/>
                      <w:color w:val="auto"/>
                      <w:sz w:val="28"/>
                      <w:szCs w:val="28"/>
                      <w:bdr w:val="none" w:sz="0" w:space="0" w:color="auto" w:frame="1"/>
                      <w:lang w:val="kk-KZ"/>
                    </w:rPr>
                    <w:t>қолы</w:t>
                  </w:r>
                </w:p>
                <w:p w14:paraId="58237CB1" w14:textId="77777777" w:rsidR="007C4680" w:rsidRPr="00FA37B6" w:rsidRDefault="007C4680" w:rsidP="008C4053">
                  <w:pPr>
                    <w:pStyle w:val="pc"/>
                    <w:ind w:firstLine="690"/>
                    <w:rPr>
                      <w:color w:val="auto"/>
                      <w:sz w:val="28"/>
                      <w:szCs w:val="28"/>
                      <w:lang w:val="kk-KZ"/>
                    </w:rPr>
                  </w:pPr>
                  <w:r w:rsidRPr="00FA37B6">
                    <w:rPr>
                      <w:color w:val="auto"/>
                      <w:sz w:val="28"/>
                      <w:szCs w:val="28"/>
                      <w:lang w:val="kk-KZ"/>
                    </w:rPr>
                    <w:t>подпись</w:t>
                  </w:r>
                </w:p>
                <w:p w14:paraId="64738A09" w14:textId="77777777" w:rsidR="007C4680" w:rsidRPr="00FA37B6" w:rsidRDefault="007C4680" w:rsidP="008C4053">
                  <w:pPr>
                    <w:pStyle w:val="pc"/>
                    <w:rPr>
                      <w:color w:val="auto"/>
                      <w:sz w:val="28"/>
                      <w:szCs w:val="28"/>
                      <w:lang w:val="kk-KZ"/>
                    </w:rPr>
                  </w:pPr>
                  <w:r w:rsidRPr="00FA37B6">
                    <w:rPr>
                      <w:color w:val="auto"/>
                      <w:sz w:val="28"/>
                      <w:szCs w:val="28"/>
                      <w:lang w:val="kk-KZ"/>
                    </w:rPr>
                    <w:t> </w:t>
                  </w:r>
                </w:p>
                <w:p w14:paraId="3F835F26" w14:textId="77777777" w:rsidR="007C4680" w:rsidRPr="00FA37B6" w:rsidRDefault="007C4680" w:rsidP="008C4053">
                  <w:pPr>
                    <w:pStyle w:val="pc"/>
                    <w:rPr>
                      <w:color w:val="auto"/>
                      <w:sz w:val="28"/>
                      <w:szCs w:val="28"/>
                      <w:lang w:val="kk-KZ"/>
                    </w:rPr>
                  </w:pPr>
                </w:p>
                <w:p w14:paraId="2DE61384" w14:textId="77777777" w:rsidR="007C4680" w:rsidRPr="00FA37B6" w:rsidRDefault="007C4680" w:rsidP="008C4053">
                  <w:pPr>
                    <w:pStyle w:val="pc"/>
                    <w:rPr>
                      <w:color w:val="auto"/>
                      <w:sz w:val="28"/>
                      <w:szCs w:val="28"/>
                      <w:lang w:val="kk-KZ"/>
                    </w:rPr>
                  </w:pPr>
                </w:p>
                <w:p w14:paraId="6E877934" w14:textId="77777777" w:rsidR="007C4680" w:rsidRPr="00FA37B6" w:rsidRDefault="007C4680" w:rsidP="008C4053">
                  <w:pPr>
                    <w:pStyle w:val="pc"/>
                    <w:rPr>
                      <w:color w:val="auto"/>
                      <w:sz w:val="28"/>
                      <w:szCs w:val="28"/>
                      <w:lang w:val="kk-KZ"/>
                    </w:rPr>
                  </w:pPr>
                  <w:r w:rsidRPr="00FA37B6">
                    <w:rPr>
                      <w:color w:val="auto"/>
                      <w:sz w:val="28"/>
                      <w:szCs w:val="28"/>
                      <w:lang w:val="kk-KZ"/>
                    </w:rPr>
                    <w:t>______________________________</w:t>
                  </w:r>
                </w:p>
                <w:p w14:paraId="5E41C051" w14:textId="77777777" w:rsidR="007C4680" w:rsidRPr="00FA37B6" w:rsidRDefault="007C4680" w:rsidP="008C4053">
                  <w:pPr>
                    <w:pStyle w:val="pc"/>
                    <w:ind w:firstLine="690"/>
                    <w:rPr>
                      <w:color w:val="auto"/>
                      <w:sz w:val="28"/>
                      <w:szCs w:val="28"/>
                      <w:lang w:val="kk-KZ"/>
                    </w:rPr>
                  </w:pPr>
                  <w:r w:rsidRPr="00FA37B6">
                    <w:rPr>
                      <w:b/>
                      <w:bCs/>
                      <w:color w:val="auto"/>
                      <w:sz w:val="28"/>
                      <w:szCs w:val="28"/>
                      <w:bdr w:val="none" w:sz="0" w:space="0" w:color="auto" w:frame="1"/>
                      <w:lang w:val="kk-KZ"/>
                    </w:rPr>
                    <w:t>қолы</w:t>
                  </w:r>
                </w:p>
                <w:p w14:paraId="1B7BCA28" w14:textId="77777777" w:rsidR="007C4680" w:rsidRPr="00FA37B6" w:rsidRDefault="007C4680" w:rsidP="008C4053">
                  <w:pPr>
                    <w:pStyle w:val="pc"/>
                    <w:ind w:firstLine="690"/>
                    <w:rPr>
                      <w:color w:val="auto"/>
                      <w:sz w:val="28"/>
                      <w:szCs w:val="28"/>
                      <w:lang w:val="kk-KZ"/>
                    </w:rPr>
                  </w:pPr>
                  <w:r w:rsidRPr="00FA37B6">
                    <w:rPr>
                      <w:color w:val="auto"/>
                      <w:sz w:val="28"/>
                      <w:szCs w:val="28"/>
                      <w:lang w:val="kk-KZ"/>
                    </w:rPr>
                    <w:t>подпись</w:t>
                  </w:r>
                </w:p>
              </w:tc>
            </w:tr>
          </w:tbl>
          <w:p w14:paraId="65C28075" w14:textId="77777777" w:rsidR="007C4680" w:rsidRPr="00FA37B6" w:rsidRDefault="007C4680" w:rsidP="008C4053">
            <w:pPr>
              <w:pStyle w:val="pj"/>
              <w:rPr>
                <w:color w:val="auto"/>
                <w:sz w:val="28"/>
                <w:szCs w:val="28"/>
                <w:lang w:val="kk-KZ"/>
              </w:rPr>
            </w:pPr>
            <w:r w:rsidRPr="00FA37B6">
              <w:rPr>
                <w:rStyle w:val="s0"/>
                <w:color w:val="auto"/>
                <w:sz w:val="28"/>
                <w:szCs w:val="28"/>
                <w:lang w:val="kk-KZ"/>
              </w:rPr>
              <w:lastRenderedPageBreak/>
              <w:t> </w:t>
            </w:r>
          </w:p>
          <w:p w14:paraId="71C6F0E0" w14:textId="77777777" w:rsidR="007C4680" w:rsidRPr="00FA37B6" w:rsidRDefault="007C4680" w:rsidP="008C4053">
            <w:pPr>
              <w:pStyle w:val="pj"/>
              <w:ind w:firstLine="709"/>
              <w:rPr>
                <w:b/>
                <w:color w:val="auto"/>
                <w:sz w:val="28"/>
                <w:szCs w:val="28"/>
                <w:lang w:val="kk-KZ"/>
              </w:rPr>
            </w:pPr>
            <w:r w:rsidRPr="00FA37B6">
              <w:rPr>
                <w:rStyle w:val="s0"/>
                <w:b/>
                <w:bCs/>
                <w:color w:val="auto"/>
                <w:sz w:val="28"/>
                <w:szCs w:val="28"/>
                <w:lang w:val="kk-KZ"/>
              </w:rPr>
              <w:t>Ескертпе:</w:t>
            </w:r>
          </w:p>
          <w:p w14:paraId="7813C28C" w14:textId="77777777" w:rsidR="007C4680" w:rsidRPr="00FA37B6" w:rsidRDefault="007C4680" w:rsidP="008C4053">
            <w:pPr>
              <w:pStyle w:val="pj"/>
              <w:ind w:firstLine="709"/>
              <w:rPr>
                <w:color w:val="auto"/>
                <w:sz w:val="28"/>
                <w:szCs w:val="28"/>
                <w:lang w:val="kk-KZ"/>
              </w:rPr>
            </w:pPr>
            <w:r w:rsidRPr="00FA37B6">
              <w:rPr>
                <w:rStyle w:val="s0"/>
                <w:color w:val="auto"/>
                <w:sz w:val="28"/>
                <w:szCs w:val="28"/>
                <w:lang w:val="kk-KZ"/>
              </w:rPr>
              <w:t>Примечание:</w:t>
            </w:r>
          </w:p>
          <w:p w14:paraId="291B7AC2" w14:textId="31C53E9B" w:rsidR="007C4680" w:rsidRPr="00FA37B6" w:rsidRDefault="007C4680" w:rsidP="008C4053">
            <w:pPr>
              <w:pStyle w:val="pj"/>
              <w:ind w:firstLine="709"/>
              <w:rPr>
                <w:b/>
                <w:color w:val="auto"/>
                <w:sz w:val="28"/>
                <w:szCs w:val="28"/>
                <w:lang w:val="kk-KZ"/>
              </w:rPr>
            </w:pPr>
            <w:r w:rsidRPr="00FA37B6">
              <w:rPr>
                <w:rStyle w:val="s0"/>
                <w:b/>
                <w:bCs/>
                <w:color w:val="auto"/>
                <w:sz w:val="28"/>
                <w:szCs w:val="28"/>
                <w:lang w:val="kk-KZ"/>
              </w:rPr>
              <w:t xml:space="preserve">Мемлекеттік статистиканың тиісті органдарына анық емес </w:t>
            </w:r>
            <w:r w:rsidR="007102C2">
              <w:rPr>
                <w:b/>
                <w:color w:val="auto"/>
                <w:sz w:val="28"/>
                <w:szCs w:val="28"/>
                <w:lang w:val="kk-KZ"/>
              </w:rPr>
              <w:t>бастапқы</w:t>
            </w:r>
            <w:r w:rsidR="007102C2" w:rsidRPr="00FA37B6">
              <w:rPr>
                <w:b/>
                <w:color w:val="auto"/>
                <w:sz w:val="28"/>
                <w:szCs w:val="28"/>
                <w:lang w:val="kk-KZ"/>
              </w:rPr>
              <w:t xml:space="preserve"> </w:t>
            </w:r>
            <w:r w:rsidRPr="00FA37B6">
              <w:rPr>
                <w:rStyle w:val="s0"/>
                <w:b/>
                <w:bCs/>
                <w:color w:val="auto"/>
                <w:sz w:val="28"/>
                <w:szCs w:val="28"/>
                <w:lang w:val="kk-KZ"/>
              </w:rPr>
              <w:t xml:space="preserve">статистикалық деректерді ұсыну және </w:t>
            </w:r>
            <w:r w:rsidR="007102C2">
              <w:rPr>
                <w:b/>
                <w:color w:val="auto"/>
                <w:sz w:val="28"/>
                <w:szCs w:val="28"/>
                <w:lang w:val="kk-KZ"/>
              </w:rPr>
              <w:t>бастапқы</w:t>
            </w:r>
            <w:r w:rsidR="007102C2" w:rsidRPr="00FA37B6">
              <w:rPr>
                <w:b/>
                <w:color w:val="auto"/>
                <w:sz w:val="28"/>
                <w:szCs w:val="28"/>
                <w:lang w:val="kk-KZ"/>
              </w:rPr>
              <w:t xml:space="preserve"> </w:t>
            </w:r>
            <w:r w:rsidRPr="00FA37B6">
              <w:rPr>
                <w:rStyle w:val="s0"/>
                <w:b/>
                <w:bCs/>
                <w:color w:val="auto"/>
                <w:sz w:val="28"/>
                <w:szCs w:val="28"/>
                <w:lang w:val="kk-KZ"/>
              </w:rPr>
              <w:t xml:space="preserve">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 </w:t>
            </w:r>
          </w:p>
          <w:p w14:paraId="1E412EBC" w14:textId="77777777" w:rsidR="007C4680" w:rsidRPr="00FA37B6" w:rsidRDefault="007C4680" w:rsidP="008C4053">
            <w:pPr>
              <w:pStyle w:val="pj"/>
              <w:ind w:firstLine="709"/>
              <w:rPr>
                <w:color w:val="auto"/>
                <w:sz w:val="28"/>
                <w:szCs w:val="28"/>
                <w:lang w:val="kk-KZ"/>
              </w:rPr>
            </w:pPr>
            <w:r w:rsidRPr="00FA37B6">
              <w:rPr>
                <w:rStyle w:val="s0"/>
                <w:color w:val="auto"/>
                <w:sz w:val="28"/>
                <w:szCs w:val="28"/>
                <w:lang w:val="kk-KZ"/>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FA37B6">
              <w:rPr>
                <w:color w:val="auto"/>
                <w:sz w:val="28"/>
                <w:szCs w:val="28"/>
                <w:lang w:val="kk-KZ"/>
              </w:rPr>
              <w:t>статьей 497</w:t>
            </w:r>
            <w:r w:rsidRPr="00FA37B6">
              <w:rPr>
                <w:rStyle w:val="s0"/>
                <w:color w:val="auto"/>
                <w:sz w:val="28"/>
                <w:szCs w:val="28"/>
                <w:lang w:val="kk-KZ"/>
              </w:rPr>
              <w:t xml:space="preserve"> Кодекса Республики Казахстан об административных правонарушениях.</w:t>
            </w:r>
          </w:p>
          <w:p w14:paraId="45AA95FF" w14:textId="77777777" w:rsidR="007C4680" w:rsidRPr="00FA37B6" w:rsidRDefault="007C4680" w:rsidP="008C4053">
            <w:pPr>
              <w:pStyle w:val="pj"/>
              <w:ind w:firstLine="709"/>
              <w:rPr>
                <w:color w:val="auto"/>
                <w:sz w:val="28"/>
                <w:szCs w:val="28"/>
                <w:lang w:val="kk-KZ"/>
              </w:rPr>
            </w:pPr>
          </w:p>
        </w:tc>
      </w:tr>
    </w:tbl>
    <w:p w14:paraId="60E49101" w14:textId="77777777" w:rsidR="007C4680" w:rsidRPr="00FA37B6" w:rsidRDefault="007C4680" w:rsidP="007C4680">
      <w:pPr>
        <w:ind w:firstLine="709"/>
        <w:jc w:val="both"/>
        <w:rPr>
          <w:sz w:val="28"/>
          <w:szCs w:val="28"/>
        </w:rPr>
        <w:sectPr w:rsidR="007C4680" w:rsidRPr="00FA37B6" w:rsidSect="0096027F">
          <w:headerReference w:type="even" r:id="rId12"/>
          <w:headerReference w:type="default" r:id="rId13"/>
          <w:headerReference w:type="first" r:id="rId14"/>
          <w:pgSz w:w="16838" w:h="11906" w:orient="landscape"/>
          <w:pgMar w:top="1418" w:right="851" w:bottom="1418" w:left="1418" w:header="851" w:footer="709" w:gutter="0"/>
          <w:pgNumType w:start="247"/>
          <w:cols w:space="708"/>
          <w:docGrid w:linePitch="360"/>
        </w:sectPr>
      </w:pPr>
    </w:p>
    <w:p w14:paraId="3B9BC914" w14:textId="77777777" w:rsidR="007C4680" w:rsidRPr="00FA37B6" w:rsidRDefault="007C4680" w:rsidP="007C4680">
      <w:pPr>
        <w:ind w:left="5245"/>
        <w:rPr>
          <w:sz w:val="28"/>
          <w:szCs w:val="28"/>
          <w:lang w:val="kk-KZ"/>
        </w:rPr>
      </w:pPr>
      <w:r w:rsidRPr="00FA37B6">
        <w:rPr>
          <w:sz w:val="28"/>
          <w:szCs w:val="28"/>
          <w:lang w:val="kk-KZ"/>
        </w:rPr>
        <w:lastRenderedPageBreak/>
        <w:t xml:space="preserve">Қазақстан Республикасы </w:t>
      </w:r>
    </w:p>
    <w:p w14:paraId="627DC574" w14:textId="77777777" w:rsidR="007C4680" w:rsidRPr="00FA37B6" w:rsidRDefault="007C4680" w:rsidP="007C4680">
      <w:pPr>
        <w:ind w:left="5245"/>
        <w:rPr>
          <w:sz w:val="28"/>
          <w:szCs w:val="28"/>
          <w:lang w:val="kk-KZ"/>
        </w:rPr>
      </w:pPr>
      <w:r w:rsidRPr="00FA37B6">
        <w:rPr>
          <w:sz w:val="28"/>
          <w:szCs w:val="28"/>
          <w:lang w:val="kk-KZ"/>
        </w:rPr>
        <w:t xml:space="preserve">Ұлттық Банкі Басқармасының </w:t>
      </w:r>
    </w:p>
    <w:p w14:paraId="0E0CCE08" w14:textId="14DA7204" w:rsidR="007C4680" w:rsidRPr="00FA37B6" w:rsidRDefault="007C4680" w:rsidP="007C4680">
      <w:pPr>
        <w:ind w:left="5245"/>
        <w:rPr>
          <w:sz w:val="28"/>
          <w:szCs w:val="28"/>
          <w:lang w:val="kk-KZ"/>
        </w:rPr>
      </w:pPr>
      <w:r w:rsidRPr="00FA37B6">
        <w:rPr>
          <w:sz w:val="28"/>
          <w:szCs w:val="28"/>
          <w:lang w:val="kk-KZ"/>
        </w:rPr>
        <w:t>2025 жылғы «</w:t>
      </w:r>
      <w:r w:rsidR="00AF64CA">
        <w:rPr>
          <w:sz w:val="28"/>
          <w:szCs w:val="28"/>
          <w:lang w:val="kk-KZ"/>
        </w:rPr>
        <w:t>23</w:t>
      </w:r>
      <w:r w:rsidRPr="00FA37B6">
        <w:rPr>
          <w:sz w:val="28"/>
          <w:szCs w:val="28"/>
          <w:lang w:val="kk-KZ"/>
        </w:rPr>
        <w:t xml:space="preserve">» </w:t>
      </w:r>
      <w:r w:rsidR="00AF64CA">
        <w:rPr>
          <w:sz w:val="28"/>
          <w:szCs w:val="28"/>
          <w:lang w:val="kk-KZ"/>
        </w:rPr>
        <w:t>маусымдағы</w:t>
      </w:r>
      <w:r w:rsidRPr="00FA37B6">
        <w:rPr>
          <w:sz w:val="28"/>
          <w:szCs w:val="28"/>
          <w:lang w:val="kk-KZ"/>
        </w:rPr>
        <w:t xml:space="preserve"> </w:t>
      </w:r>
    </w:p>
    <w:p w14:paraId="1C48C90C" w14:textId="577275BB" w:rsidR="007C4680" w:rsidRPr="00FA37B6" w:rsidRDefault="007C4680" w:rsidP="007C4680">
      <w:pPr>
        <w:ind w:left="5245"/>
        <w:rPr>
          <w:sz w:val="28"/>
          <w:szCs w:val="28"/>
          <w:lang w:val="kk-KZ"/>
        </w:rPr>
      </w:pPr>
      <w:r w:rsidRPr="00FA37B6">
        <w:rPr>
          <w:sz w:val="28"/>
          <w:szCs w:val="28"/>
          <w:lang w:val="kk-KZ"/>
        </w:rPr>
        <w:t xml:space="preserve">№ </w:t>
      </w:r>
      <w:r w:rsidR="00AF64CA">
        <w:rPr>
          <w:sz w:val="28"/>
          <w:szCs w:val="28"/>
          <w:lang w:val="kk-KZ"/>
        </w:rPr>
        <w:t>33</w:t>
      </w:r>
      <w:r w:rsidRPr="00FA37B6">
        <w:rPr>
          <w:sz w:val="28"/>
          <w:szCs w:val="28"/>
          <w:lang w:val="kk-KZ"/>
        </w:rPr>
        <w:t xml:space="preserve"> қаулысына </w:t>
      </w:r>
    </w:p>
    <w:p w14:paraId="2F55976B" w14:textId="77777777" w:rsidR="007C4680" w:rsidRPr="00FA37B6" w:rsidRDefault="007C4680" w:rsidP="007C4680">
      <w:pPr>
        <w:ind w:left="5245"/>
        <w:rPr>
          <w:sz w:val="28"/>
          <w:szCs w:val="28"/>
          <w:lang w:val="kk-KZ"/>
        </w:rPr>
      </w:pPr>
      <w:r w:rsidRPr="00FA37B6">
        <w:rPr>
          <w:sz w:val="28"/>
          <w:szCs w:val="28"/>
          <w:lang w:val="kk-KZ"/>
        </w:rPr>
        <w:t>24-қосымша</w:t>
      </w:r>
    </w:p>
    <w:p w14:paraId="019EB758" w14:textId="77777777" w:rsidR="007C4680" w:rsidRPr="00FA37B6" w:rsidRDefault="007C4680" w:rsidP="007C4680">
      <w:pPr>
        <w:ind w:hanging="709"/>
        <w:jc w:val="center"/>
        <w:rPr>
          <w:sz w:val="28"/>
          <w:szCs w:val="28"/>
          <w:lang w:val="kk-KZ"/>
        </w:rPr>
      </w:pPr>
      <w:r w:rsidRPr="00FA37B6">
        <w:rPr>
          <w:sz w:val="28"/>
          <w:szCs w:val="28"/>
          <w:lang w:val="kk-KZ"/>
        </w:rPr>
        <w:t> </w:t>
      </w:r>
    </w:p>
    <w:p w14:paraId="40EC6BC8" w14:textId="77777777" w:rsidR="007C4680" w:rsidRPr="00FA37B6" w:rsidRDefault="007C4680" w:rsidP="007C4680">
      <w:pPr>
        <w:jc w:val="center"/>
        <w:rPr>
          <w:sz w:val="28"/>
          <w:szCs w:val="28"/>
          <w:lang w:val="kk-KZ"/>
        </w:rPr>
      </w:pPr>
      <w:r w:rsidRPr="00FA37B6">
        <w:rPr>
          <w:sz w:val="28"/>
          <w:szCs w:val="28"/>
          <w:lang w:val="kk-KZ"/>
        </w:rPr>
        <w:t> </w:t>
      </w:r>
    </w:p>
    <w:p w14:paraId="48EFB611" w14:textId="77777777" w:rsidR="007C4680" w:rsidRPr="00FA37B6" w:rsidRDefault="007C4680" w:rsidP="007C4680">
      <w:pPr>
        <w:pStyle w:val="pj"/>
        <w:ind w:firstLine="0"/>
        <w:jc w:val="center"/>
        <w:rPr>
          <w:rStyle w:val="s1"/>
          <w:b w:val="0"/>
          <w:color w:val="auto"/>
          <w:sz w:val="28"/>
          <w:szCs w:val="28"/>
          <w:lang w:val="kk-KZ"/>
        </w:rPr>
      </w:pPr>
      <w:r w:rsidRPr="00FA37B6">
        <w:rPr>
          <w:rStyle w:val="s0"/>
          <w:b/>
          <w:color w:val="auto"/>
          <w:sz w:val="28"/>
          <w:szCs w:val="28"/>
          <w:lang w:val="kk-KZ"/>
        </w:rPr>
        <w:t>«Мемлекеттік, мемлекет кепілдік берген сыртқы қарыздар және Қазақстан Республикасының кепілдемесімен тартылған қарыздар туралы  есеп» (индексі 14-ТБ, кезеңділігі тоқсандық) ведомстволық статистикалық байқаудың статистикалық нысанын</w:t>
      </w:r>
      <w:r w:rsidRPr="00FA37B6">
        <w:rPr>
          <w:rStyle w:val="s1"/>
          <w:color w:val="auto"/>
          <w:sz w:val="28"/>
          <w:szCs w:val="28"/>
          <w:lang w:val="kk-KZ"/>
        </w:rPr>
        <w:t xml:space="preserve"> толтыру нұсқаулығы</w:t>
      </w:r>
    </w:p>
    <w:p w14:paraId="2F288A63" w14:textId="77777777" w:rsidR="007C4680" w:rsidRPr="00FA37B6" w:rsidRDefault="007C4680" w:rsidP="007C4680">
      <w:pPr>
        <w:pStyle w:val="pj"/>
        <w:ind w:firstLine="709"/>
        <w:jc w:val="center"/>
        <w:rPr>
          <w:rStyle w:val="s1"/>
          <w:color w:val="auto"/>
          <w:sz w:val="28"/>
          <w:szCs w:val="28"/>
          <w:lang w:val="kk-KZ"/>
        </w:rPr>
      </w:pPr>
      <w:r w:rsidRPr="00FA37B6">
        <w:rPr>
          <w:rStyle w:val="s1"/>
          <w:color w:val="auto"/>
          <w:sz w:val="28"/>
          <w:szCs w:val="28"/>
          <w:lang w:val="kk-KZ"/>
        </w:rPr>
        <w:t xml:space="preserve"> </w:t>
      </w:r>
    </w:p>
    <w:p w14:paraId="4151B422" w14:textId="77777777" w:rsidR="007C4680" w:rsidRPr="00FA37B6" w:rsidRDefault="007C4680" w:rsidP="007C4680">
      <w:pPr>
        <w:pStyle w:val="pc"/>
        <w:rPr>
          <w:color w:val="auto"/>
          <w:lang w:val="kk-KZ"/>
        </w:rPr>
      </w:pPr>
    </w:p>
    <w:p w14:paraId="767850B8" w14:textId="77777777" w:rsidR="007C4680" w:rsidRPr="00FA37B6" w:rsidRDefault="007C4680" w:rsidP="007C4680">
      <w:pPr>
        <w:pStyle w:val="pc"/>
        <w:rPr>
          <w:color w:val="auto"/>
          <w:sz w:val="28"/>
          <w:szCs w:val="28"/>
          <w:lang w:val="kk-KZ"/>
        </w:rPr>
      </w:pPr>
      <w:r w:rsidRPr="00FA37B6">
        <w:rPr>
          <w:color w:val="auto"/>
          <w:sz w:val="28"/>
          <w:szCs w:val="28"/>
          <w:lang w:val="kk-KZ"/>
        </w:rPr>
        <w:t xml:space="preserve"> 1-тарау. Жалпы ережелер </w:t>
      </w:r>
    </w:p>
    <w:p w14:paraId="00BD90EB" w14:textId="77777777" w:rsidR="007C4680" w:rsidRPr="00FA37B6" w:rsidRDefault="007C4680" w:rsidP="007C4680">
      <w:pPr>
        <w:pStyle w:val="pc"/>
        <w:rPr>
          <w:color w:val="auto"/>
          <w:sz w:val="28"/>
          <w:szCs w:val="28"/>
          <w:lang w:val="kk-KZ"/>
        </w:rPr>
      </w:pPr>
    </w:p>
    <w:p w14:paraId="036D3468" w14:textId="77777777" w:rsidR="007C4680" w:rsidRPr="00FA37B6" w:rsidRDefault="007C4680" w:rsidP="007C4680">
      <w:pPr>
        <w:pStyle w:val="pj"/>
        <w:ind w:firstLine="709"/>
        <w:rPr>
          <w:color w:val="auto"/>
          <w:lang w:val="kk-KZ"/>
        </w:rPr>
      </w:pPr>
      <w:r w:rsidRPr="00FA37B6">
        <w:rPr>
          <w:rStyle w:val="s0"/>
          <w:color w:val="auto"/>
          <w:sz w:val="28"/>
          <w:szCs w:val="28"/>
          <w:lang w:val="kk-KZ"/>
        </w:rPr>
        <w:t xml:space="preserve">1. Осы «Мемлекеттік, мемлекет кепілдік берген сыртқы қарыздар және Қазақстан Республикасының кепілдемесімен тартылған қарыздар туралы  есеп» (индексі 14-ТБ, кезеңділігі тоқсандық) ведомстволық статистикалық байқаудың статистикалық нысанын (бұдан әрі – статистикалық нысан) </w:t>
      </w:r>
      <w:r w:rsidRPr="00FA37B6">
        <w:rPr>
          <w:rStyle w:val="s1"/>
          <w:b w:val="0"/>
          <w:color w:val="auto"/>
          <w:sz w:val="28"/>
          <w:szCs w:val="28"/>
          <w:lang w:val="kk-KZ"/>
        </w:rPr>
        <w:t>толтыру нұсқаулығы</w:t>
      </w:r>
      <w:r w:rsidRPr="00FA37B6">
        <w:rPr>
          <w:rStyle w:val="s0"/>
          <w:b/>
          <w:color w:val="auto"/>
          <w:sz w:val="28"/>
          <w:szCs w:val="28"/>
          <w:lang w:val="kk-KZ"/>
        </w:rPr>
        <w:t xml:space="preserve"> </w:t>
      </w:r>
      <w:r w:rsidRPr="00FA37B6">
        <w:rPr>
          <w:rStyle w:val="s0"/>
          <w:color w:val="auto"/>
          <w:sz w:val="28"/>
          <w:szCs w:val="28"/>
          <w:lang w:val="kk-KZ"/>
        </w:rPr>
        <w:t xml:space="preserve">«Мемлекеттік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    </w:t>
      </w:r>
    </w:p>
    <w:p w14:paraId="0F8033A1" w14:textId="77777777" w:rsidR="007C4680" w:rsidRPr="00FA37B6" w:rsidRDefault="007C4680" w:rsidP="007C4680">
      <w:pPr>
        <w:pStyle w:val="pj"/>
        <w:ind w:firstLine="709"/>
        <w:rPr>
          <w:rStyle w:val="s0"/>
          <w:color w:val="auto"/>
          <w:lang w:val="kk-KZ"/>
        </w:rPr>
      </w:pPr>
      <w:r w:rsidRPr="00FA37B6">
        <w:rPr>
          <w:rStyle w:val="s0"/>
          <w:color w:val="auto"/>
          <w:sz w:val="28"/>
          <w:szCs w:val="28"/>
          <w:lang w:val="kk-KZ"/>
        </w:rPr>
        <w:t>2. Статистикалық нысанды Қазақстан Республикасының Қаржы министрлігі тоқсан сайын толтырады және сыртқы мемлекеттік және мемлекет кепілдік берген қарыздар бойынша, сондай-ақ мемлекет кепілгерлігімен тартылған қарыздар бойынша берешекті есепке алуға, игеруге және өтеуге арналған.</w:t>
      </w:r>
    </w:p>
    <w:p w14:paraId="44496F27"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3. Статистикалық нысанда сұратылатын ақпарат Қазақстан Республикасының сыртқы секторының статистикасын жасауға арналған.</w:t>
      </w:r>
    </w:p>
    <w:p w14:paraId="503A0690"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4. Статистикалық нысанға басшы, бас бухгалтер немесе есепке қол қою функциясы жүктелген адамдар және орындаушы қол қояды.</w:t>
      </w:r>
    </w:p>
    <w:p w14:paraId="5D1A94BB"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 xml:space="preserve"> </w:t>
      </w:r>
    </w:p>
    <w:p w14:paraId="5FC8C2A4" w14:textId="77777777" w:rsidR="007C4680" w:rsidRPr="00FA37B6" w:rsidRDefault="007C4680" w:rsidP="007C4680">
      <w:pPr>
        <w:pStyle w:val="pj"/>
        <w:ind w:firstLine="709"/>
        <w:rPr>
          <w:rStyle w:val="s0"/>
          <w:color w:val="auto"/>
          <w:sz w:val="28"/>
          <w:szCs w:val="28"/>
          <w:lang w:val="kk-KZ"/>
        </w:rPr>
      </w:pPr>
    </w:p>
    <w:p w14:paraId="33DFFF52" w14:textId="77777777" w:rsidR="007C4680" w:rsidRPr="00FA37B6" w:rsidRDefault="007C4680" w:rsidP="007C4680">
      <w:pPr>
        <w:pStyle w:val="pj"/>
        <w:ind w:firstLine="709"/>
        <w:jc w:val="center"/>
        <w:rPr>
          <w:rStyle w:val="s0"/>
          <w:color w:val="auto"/>
          <w:sz w:val="28"/>
          <w:szCs w:val="28"/>
          <w:lang w:val="kk-KZ"/>
        </w:rPr>
      </w:pPr>
      <w:r w:rsidRPr="00FA37B6">
        <w:rPr>
          <w:rStyle w:val="s0"/>
          <w:color w:val="auto"/>
          <w:sz w:val="28"/>
          <w:szCs w:val="28"/>
          <w:lang w:val="kk-KZ"/>
        </w:rPr>
        <w:t>2</w:t>
      </w:r>
      <w:r w:rsidRPr="00FA37B6">
        <w:rPr>
          <w:color w:val="auto"/>
          <w:sz w:val="28"/>
          <w:szCs w:val="28"/>
          <w:lang w:val="kk-KZ"/>
        </w:rPr>
        <w:t>-тарау.</w:t>
      </w:r>
      <w:r w:rsidRPr="00FA37B6">
        <w:rPr>
          <w:rStyle w:val="s0"/>
          <w:color w:val="auto"/>
          <w:sz w:val="28"/>
          <w:szCs w:val="28"/>
          <w:lang w:val="kk-KZ"/>
        </w:rPr>
        <w:t xml:space="preserve"> </w:t>
      </w:r>
      <w:r w:rsidRPr="00FA37B6">
        <w:rPr>
          <w:rStyle w:val="s1"/>
          <w:b w:val="0"/>
          <w:color w:val="auto"/>
          <w:sz w:val="28"/>
          <w:szCs w:val="28"/>
          <w:lang w:val="kk-KZ"/>
        </w:rPr>
        <w:t>Статистикалық н</w:t>
      </w:r>
      <w:r w:rsidRPr="00FA37B6">
        <w:rPr>
          <w:color w:val="auto"/>
          <w:sz w:val="28"/>
          <w:szCs w:val="28"/>
          <w:lang w:val="kk-KZ"/>
        </w:rPr>
        <w:t xml:space="preserve">ысанды толтыру </w:t>
      </w:r>
    </w:p>
    <w:p w14:paraId="3352BC4A" w14:textId="77777777" w:rsidR="007C4680" w:rsidRPr="00FA37B6" w:rsidRDefault="007C4680" w:rsidP="007C4680">
      <w:pPr>
        <w:pStyle w:val="pj"/>
        <w:ind w:firstLine="709"/>
        <w:jc w:val="center"/>
        <w:rPr>
          <w:color w:val="auto"/>
          <w:lang w:val="kk-KZ"/>
        </w:rPr>
      </w:pPr>
    </w:p>
    <w:p w14:paraId="080E3203"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5. </w:t>
      </w:r>
      <w:r w:rsidRPr="00FA37B6">
        <w:rPr>
          <w:rStyle w:val="s1"/>
          <w:b w:val="0"/>
          <w:color w:val="auto"/>
          <w:sz w:val="28"/>
          <w:szCs w:val="28"/>
          <w:lang w:val="kk-KZ"/>
        </w:rPr>
        <w:t>Статистикалық н</w:t>
      </w:r>
      <w:r w:rsidRPr="00FA37B6">
        <w:rPr>
          <w:color w:val="auto"/>
          <w:sz w:val="28"/>
          <w:szCs w:val="28"/>
          <w:lang w:val="kk-KZ"/>
        </w:rPr>
        <w:t>ысан 3 бөлімнен</w:t>
      </w:r>
      <w:r w:rsidRPr="00FA37B6">
        <w:rPr>
          <w:rStyle w:val="s0"/>
          <w:color w:val="auto"/>
          <w:sz w:val="28"/>
          <w:szCs w:val="28"/>
          <w:lang w:val="kk-KZ"/>
        </w:rPr>
        <w:t>:</w:t>
      </w:r>
      <w:r w:rsidRPr="00FA37B6">
        <w:rPr>
          <w:color w:val="auto"/>
          <w:sz w:val="28"/>
          <w:szCs w:val="28"/>
          <w:lang w:val="kk-KZ"/>
        </w:rPr>
        <w:t xml:space="preserve"> </w:t>
      </w:r>
    </w:p>
    <w:p w14:paraId="23A14960" w14:textId="77777777" w:rsidR="007C4680" w:rsidRPr="00FA37B6" w:rsidRDefault="007C4680" w:rsidP="007C4680">
      <w:pPr>
        <w:pStyle w:val="pj"/>
        <w:ind w:firstLine="709"/>
        <w:rPr>
          <w:rStyle w:val="s0"/>
          <w:color w:val="auto"/>
          <w:lang w:val="kk-KZ"/>
        </w:rPr>
      </w:pPr>
      <w:r w:rsidRPr="00FA37B6">
        <w:rPr>
          <w:rStyle w:val="s0"/>
          <w:color w:val="auto"/>
          <w:sz w:val="28"/>
          <w:szCs w:val="28"/>
          <w:lang w:val="kk-KZ"/>
        </w:rPr>
        <w:t xml:space="preserve">1-бөлім – мемлекеттік және мемлекет кепілдік берген сыртқы қарыздар туралы мәліметтерден; </w:t>
      </w:r>
    </w:p>
    <w:p w14:paraId="7D88A8C2" w14:textId="77777777" w:rsidR="007C4680" w:rsidRPr="00FA37B6" w:rsidRDefault="007C4680" w:rsidP="007C4680">
      <w:pPr>
        <w:pStyle w:val="pj"/>
        <w:ind w:firstLine="709"/>
        <w:rPr>
          <w:rStyle w:val="s0"/>
          <w:color w:val="auto"/>
          <w:lang w:val="kk-KZ"/>
        </w:rPr>
      </w:pPr>
      <w:r w:rsidRPr="00FA37B6">
        <w:rPr>
          <w:rStyle w:val="s0"/>
          <w:color w:val="auto"/>
          <w:sz w:val="28"/>
          <w:szCs w:val="28"/>
          <w:lang w:val="kk-KZ"/>
        </w:rPr>
        <w:t>2-бөлім – мемлекеттің кепілдемесімен тартылған қарыздар туралы мәліметтерден;</w:t>
      </w:r>
    </w:p>
    <w:p w14:paraId="7EBF2637" w14:textId="77777777" w:rsidR="007C4680" w:rsidRPr="00FA37B6" w:rsidRDefault="007C4680" w:rsidP="007C4680">
      <w:pPr>
        <w:pStyle w:val="pj"/>
        <w:ind w:firstLine="709"/>
        <w:rPr>
          <w:rStyle w:val="s0"/>
          <w:color w:val="auto"/>
          <w:lang w:val="kk-KZ"/>
        </w:rPr>
      </w:pPr>
      <w:r w:rsidRPr="00FA37B6">
        <w:rPr>
          <w:rStyle w:val="s0"/>
          <w:color w:val="auto"/>
          <w:sz w:val="28"/>
          <w:szCs w:val="28"/>
          <w:lang w:val="kk-KZ"/>
        </w:rPr>
        <w:t>3-бөлім – мемлекетік және мемлекет кепілдік берген сыртқы қарызды игеру және өтеу туралы есептен</w:t>
      </w:r>
      <w:r w:rsidRPr="00FA37B6">
        <w:rPr>
          <w:color w:val="auto"/>
          <w:sz w:val="28"/>
          <w:szCs w:val="28"/>
          <w:lang w:val="kk-KZ"/>
        </w:rPr>
        <w:t xml:space="preserve"> тұрады</w:t>
      </w:r>
      <w:r w:rsidRPr="00FA37B6">
        <w:rPr>
          <w:rStyle w:val="s0"/>
          <w:color w:val="auto"/>
          <w:sz w:val="28"/>
          <w:szCs w:val="28"/>
          <w:lang w:val="kk-KZ"/>
        </w:rPr>
        <w:t xml:space="preserve">. </w:t>
      </w:r>
    </w:p>
    <w:p w14:paraId="062A030C"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lastRenderedPageBreak/>
        <w:t xml:space="preserve">1 және 2-бөлімдер бар құралдар бойынша деректемелер өзгерген жағдайда, сондай-ақ мемлекетік және мемлекет кепілдік берген жаңа сыртқы қарыздар және мемлекетің кепілдемесімен тартылған қарыздар пайда болған жағдайда ұсынылады. </w:t>
      </w:r>
    </w:p>
    <w:p w14:paraId="14C3889A"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6. </w:t>
      </w:r>
      <w:r w:rsidRPr="00FA37B6">
        <w:rPr>
          <w:color w:val="auto"/>
          <w:sz w:val="28"/>
          <w:szCs w:val="28"/>
          <w:lang w:val="kk-KZ"/>
        </w:rPr>
        <w:t>1-бөлім қарыз туралы келісімге (шартқа) сәйкес әрбір қарыз бойынша жеке толтырылады.</w:t>
      </w:r>
    </w:p>
    <w:p w14:paraId="2C5C39FD" w14:textId="0FA9F2B5" w:rsidR="007C4680" w:rsidRPr="00FA37B6" w:rsidRDefault="007C4680" w:rsidP="007C4680">
      <w:pPr>
        <w:pStyle w:val="pj"/>
        <w:ind w:firstLine="709"/>
        <w:rPr>
          <w:color w:val="auto"/>
          <w:sz w:val="28"/>
          <w:szCs w:val="28"/>
          <w:lang w:val="kk-KZ"/>
        </w:rPr>
      </w:pPr>
      <w:r w:rsidRPr="00FA37B6">
        <w:rPr>
          <w:color w:val="auto"/>
          <w:sz w:val="28"/>
          <w:szCs w:val="28"/>
          <w:lang w:val="kk-KZ"/>
        </w:rPr>
        <w:t>Егер қарызды кредиторлардың консорциумы (синдикатталған қарыз) ұсынған жағдайда, 1 және 2-бағандарда қарыз агентінің (агент банктің) атауы мен елі көрсетіледі.</w:t>
      </w:r>
    </w:p>
    <w:p w14:paraId="4B08E974" w14:textId="77777777" w:rsidR="00A80F85" w:rsidRPr="00FA37B6" w:rsidRDefault="00A80F85" w:rsidP="00A80F85">
      <w:pPr>
        <w:pStyle w:val="pj"/>
        <w:ind w:firstLine="709"/>
        <w:rPr>
          <w:rStyle w:val="s0"/>
          <w:color w:val="auto"/>
          <w:sz w:val="28"/>
          <w:szCs w:val="28"/>
          <w:lang w:val="kk-KZ"/>
        </w:rPr>
      </w:pPr>
      <w:r w:rsidRPr="00FA37B6">
        <w:rPr>
          <w:rStyle w:val="s0"/>
          <w:color w:val="auto"/>
          <w:sz w:val="28"/>
          <w:szCs w:val="28"/>
          <w:lang w:val="kk-KZ"/>
        </w:rPr>
        <w:t>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p w14:paraId="692961AB"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Егер донор (кредитор) халықаралық қаржылық ұйым болып табылса, 2-бағанда «ХҚҰ» көрсетіледі.</w:t>
      </w:r>
    </w:p>
    <w:p w14:paraId="7394D740"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4-бағанда қаржыландыру мақсатында сыртқы мемлекеттік және мемлекет кепілдік беретін қарыз тартылған жобаның атауы көрсетіледі.</w:t>
      </w:r>
    </w:p>
    <w:p w14:paraId="3012B54D"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5-баған А бөлігі үшін толтырылмайды.</w:t>
      </w:r>
    </w:p>
    <w:p w14:paraId="58C218F9"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8-бағанда сыйақы мөлшерлемесінің түрі көрсетіледі – белгіленген немесе өзгермелі.</w:t>
      </w:r>
    </w:p>
    <w:p w14:paraId="2944E5AB" w14:textId="77777777" w:rsidR="007C4680" w:rsidRPr="00FA37B6" w:rsidRDefault="007C4680" w:rsidP="007C4680">
      <w:pPr>
        <w:pStyle w:val="pj"/>
        <w:ind w:firstLine="709"/>
        <w:rPr>
          <w:rStyle w:val="s0"/>
          <w:color w:val="auto"/>
          <w:lang w:val="kk-KZ"/>
        </w:rPr>
      </w:pPr>
      <w:r w:rsidRPr="00FA37B6">
        <w:rPr>
          <w:color w:val="auto"/>
          <w:sz w:val="28"/>
          <w:szCs w:val="28"/>
          <w:lang w:val="kk-KZ"/>
        </w:rPr>
        <w:t>9-бағанда, егер белгіленген мөлшерлеме болса, мөлшерлеме мәні көрсетіледі (мысалы, 7,5%), егер өзгермелі болса – оның есептеу базасы және маржасы көрсетіледі (мысалы, ЛИБОР 6 ай USD + 1,5%).</w:t>
      </w:r>
    </w:p>
    <w:p w14:paraId="532BA976" w14:textId="77777777" w:rsidR="007C4680" w:rsidRPr="00FA37B6" w:rsidRDefault="007C4680" w:rsidP="007C4680">
      <w:pPr>
        <w:pStyle w:val="pj"/>
        <w:ind w:firstLine="709"/>
        <w:rPr>
          <w:color w:val="auto"/>
          <w:lang w:val="kk-KZ"/>
        </w:rPr>
      </w:pPr>
      <w:r w:rsidRPr="00FA37B6">
        <w:rPr>
          <w:color w:val="auto"/>
          <w:sz w:val="28"/>
          <w:szCs w:val="28"/>
          <w:lang w:val="kk-KZ"/>
        </w:rPr>
        <w:t>10-бағанда қарыз туралы келісімде (шартта) көзделген комиссия (қарызды резервтеу үшін, біржолғы комиссиялық алым және т.б.), сыйлықақы, айыппұл, өсімпұл және қарыздың пайызын немесе төлем сомасы мен мерзімін көрсете отырып т.б. көрсетіледі.</w:t>
      </w:r>
    </w:p>
    <w:p w14:paraId="4D10F3A0"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12-бағанда бар болған кезде негізгі борышты және (немесе) сыйақыны төлеу бойынша жеңілдік кезең көретіледі.</w:t>
      </w:r>
    </w:p>
    <w:p w14:paraId="1E5F2036"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 xml:space="preserve">13-бағанда қарыз туралы келісімде (шартта) жазылған негізгі борышты өтеу және сыйақы төлеу күні (мысалы, жыл сайын 15 (он бесінші) шілде және </w:t>
      </w:r>
      <w:r w:rsidRPr="00FA37B6">
        <w:rPr>
          <w:color w:val="auto"/>
          <w:sz w:val="28"/>
          <w:szCs w:val="28"/>
          <w:lang w:val="kk-KZ"/>
        </w:rPr>
        <w:br/>
        <w:t xml:space="preserve">15 (он бесінші) қаңтар), сондай-ақ – қарызды өтеудің соңғы күні көрсетіледі. </w:t>
      </w:r>
    </w:p>
    <w:p w14:paraId="42637E5A"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14-бағанда бар болған кезде қарыздың сыйақысын капиталдандыру мүмкіндіктері мен талаптары және өзге ерекше талаптары, оның ішінде қарыз қаражатын жою туралы мәліметтер көрсетіледі.</w:t>
      </w:r>
    </w:p>
    <w:p w14:paraId="7DF30826"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 xml:space="preserve">7. 2-бөлім инфрақұрылымдық облигациялар эмиссиясының әрбір проспектісі бойынша жеке толтырылады. </w:t>
      </w:r>
    </w:p>
    <w:p w14:paraId="6F8CA89E" w14:textId="3261EFD6" w:rsidR="007C4680" w:rsidRPr="00FA37B6" w:rsidRDefault="007C4680" w:rsidP="007C4680">
      <w:pPr>
        <w:pStyle w:val="pj"/>
        <w:ind w:firstLine="709"/>
        <w:rPr>
          <w:color w:val="auto"/>
          <w:sz w:val="28"/>
          <w:szCs w:val="28"/>
          <w:lang w:val="kk-KZ"/>
        </w:rPr>
      </w:pPr>
      <w:r w:rsidRPr="00FA37B6">
        <w:rPr>
          <w:color w:val="auto"/>
          <w:sz w:val="28"/>
          <w:szCs w:val="28"/>
          <w:lang w:val="kk-KZ"/>
        </w:rPr>
        <w:t>8.</w:t>
      </w:r>
      <w:r w:rsidRPr="00FA37B6">
        <w:rPr>
          <w:color w:val="auto"/>
          <w:lang w:val="kk-KZ"/>
        </w:rPr>
        <w:t xml:space="preserve"> </w:t>
      </w:r>
      <w:r w:rsidRPr="00FA37B6">
        <w:rPr>
          <w:color w:val="auto"/>
          <w:sz w:val="28"/>
          <w:szCs w:val="28"/>
          <w:lang w:val="kk-KZ"/>
        </w:rPr>
        <w:t xml:space="preserve">3-бөлім әрбір сыртқы қарыз бойынша донор (кредитор) бойынша толтырылады. Есептегі барлық сома мың Америка Құрама Штаттарының (бұдан әрі – АҚШ) долларында, бүтін санмен көрсетіледі. Теңгедегі және басқа шетел валюталарындағы сомалар АҚШ долларына аударылады. Айырбастау үшін Қазақстан Республикасының заңнамасына сәйкес қаржылық есептілікті қалыптастыру мақсатында қолданылатын валюта айырбастаудың нарықтың </w:t>
      </w:r>
      <w:r w:rsidRPr="00FA37B6">
        <w:rPr>
          <w:color w:val="auto"/>
          <w:sz w:val="28"/>
          <w:szCs w:val="28"/>
          <w:lang w:val="kk-KZ"/>
        </w:rPr>
        <w:lastRenderedPageBreak/>
        <w:t>бағамы қолданылады. Операцияларды айырбастау үшін операцияларды жүргізу күнгі тиісті бағам қолданылады. Есепті кезеңнің соңында қорларды (қалдықтарды) айырбастау үшін есепті кезең соңындағы тиісті бағам қолданылады.</w:t>
      </w:r>
    </w:p>
    <w:p w14:paraId="09CC9C77" w14:textId="1B64BD6E" w:rsidR="00A80F85" w:rsidRPr="00FA37B6" w:rsidRDefault="00A80F85" w:rsidP="00A80F85">
      <w:pPr>
        <w:ind w:firstLine="709"/>
        <w:jc w:val="both"/>
        <w:rPr>
          <w:sz w:val="28"/>
          <w:szCs w:val="28"/>
          <w:lang w:val="kk-KZ"/>
        </w:rPr>
      </w:pPr>
      <w:r w:rsidRPr="00FA37B6">
        <w:rPr>
          <w:sz w:val="28"/>
          <w:szCs w:val="28"/>
          <w:lang w:val="kk-KZ"/>
        </w:rPr>
        <w:t>Валюта кодтары ҚР Ұ</w:t>
      </w:r>
      <w:r w:rsidR="00D22E1A">
        <w:rPr>
          <w:sz w:val="28"/>
          <w:szCs w:val="28"/>
          <w:lang w:val="kk-KZ"/>
        </w:rPr>
        <w:t>Ж</w:t>
      </w:r>
      <w:r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022D9755"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2А-бағанында есепті кезеңде кредиторға қайтарылған бұрын игерілген қаражат көлемі көрсетіледі.</w:t>
      </w:r>
    </w:p>
    <w:p w14:paraId="2A135AF1"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Егер төлемдер ағымдағы кезеңде есептелсе, алайда төленбесе (немесе ішінара төленсе), негізгі борышты төлеу бойынша туындайтын міндеттеме «оның ішінде, мерзімі өткен берешек» деген жолда көрсетіледі.</w:t>
      </w:r>
    </w:p>
    <w:p w14:paraId="439498D5"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4-бағанда валюталардың бағамдарының өзгеруі салдарынан қарыз құнының есепті кезеңдегі өзгеруі көрсетіледі.</w:t>
      </w:r>
    </w:p>
    <w:p w14:paraId="36B80696"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 xml:space="preserve">5-бағанда қарыз құнының есепті кезеңде біржақты тәртіппен болған өзгеруі (кредитордың берешекті есептен шығаруы, </w:t>
      </w:r>
      <w:r w:rsidRPr="00FA37B6">
        <w:rPr>
          <w:rStyle w:val="s0"/>
          <w:color w:val="auto"/>
          <w:sz w:val="28"/>
          <w:szCs w:val="28"/>
          <w:lang w:val="kk-KZ"/>
        </w:rPr>
        <w:t>әріптес</w:t>
      </w:r>
      <w:r w:rsidRPr="00FA37B6">
        <w:rPr>
          <w:color w:val="auto"/>
          <w:sz w:val="28"/>
          <w:szCs w:val="28"/>
          <w:lang w:val="kk-KZ"/>
        </w:rPr>
        <w:t>тің резиденттігінің өзгеруі және тағы басқа), сондай-ақ есепті толтыру кезінде бұрын жіберілген қателерді түзетуі көрсетіледі.</w:t>
      </w:r>
    </w:p>
    <w:p w14:paraId="4CE16ED9"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4 және 5-бағандар есепті кезеңде оң мәнде, сондай-ақ теріс мәнде жасалуы мүмкін.</w:t>
      </w:r>
    </w:p>
    <w:p w14:paraId="7F666A2C"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Сыйақы, комиссиялық және басқа да тиісті төлемдер бойынша мерзімі өткен міндеттемелерді төлеген жағдайда, тиісінше 7, 8 және (немесе) 9-бағандардағы «оның ішінде, мерзімі өткен берешек» деген жолдар толтырылады.</w:t>
      </w:r>
    </w:p>
    <w:p w14:paraId="1704170B"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 xml:space="preserve">Егер донор (кредитор) бойынша біреуден артық қарыз бойынша ақпарат толтырылса, онда статистикалық нысанның барлық сандық бағандары бойынша «Донор бойынша жиыны» және «оның ішінде, мерзімі өткен берешек» деген жолдар саналады және толтырылады. </w:t>
      </w:r>
    </w:p>
    <w:p w14:paraId="12F4BA9E"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«Ескертпе» 10-бағаны қосымша мәліметтерді (операция сомаларын, түрін нақтылау және тағы басқа) көрсету қажет болған жағдайда толтырылады.</w:t>
      </w:r>
    </w:p>
    <w:p w14:paraId="51A80D06"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А және Б бөліктері бойынша «Бөлім бойынша жиыны» және «оның ішінде, мерзімі өткен берешек» деген жолдар саналады және толтырылады.</w:t>
      </w:r>
    </w:p>
    <w:p w14:paraId="37087FEA" w14:textId="77777777" w:rsidR="007C4680" w:rsidRPr="00FA37B6" w:rsidRDefault="007C4680" w:rsidP="007C4680">
      <w:pPr>
        <w:pStyle w:val="pj"/>
        <w:ind w:firstLine="709"/>
        <w:rPr>
          <w:rStyle w:val="s0"/>
          <w:color w:val="auto"/>
          <w:lang w:val="kk-KZ"/>
        </w:rPr>
      </w:pPr>
      <w:r w:rsidRPr="00FA37B6">
        <w:rPr>
          <w:rStyle w:val="s0"/>
          <w:color w:val="auto"/>
          <w:sz w:val="28"/>
          <w:szCs w:val="28"/>
          <w:lang w:val="kk-KZ"/>
        </w:rPr>
        <w:t xml:space="preserve">9. Есеп қағаз тасымалдағышта не мемлекеттік органдар арасындағы «Documentolog» электрондық құжат айналымы жүйесі арқылы электрондық түрде ұсынылады. </w:t>
      </w:r>
    </w:p>
    <w:p w14:paraId="5C1FFA97" w14:textId="77777777" w:rsidR="007C4680" w:rsidRPr="00FA37B6" w:rsidRDefault="007C4680" w:rsidP="007C4680">
      <w:pPr>
        <w:pStyle w:val="pj"/>
        <w:ind w:firstLine="709"/>
        <w:rPr>
          <w:color w:val="auto"/>
          <w:lang w:val="kk-KZ"/>
        </w:rPr>
      </w:pPr>
      <w:r w:rsidRPr="00FA37B6">
        <w:rPr>
          <w:rStyle w:val="s0"/>
          <w:color w:val="auto"/>
          <w:sz w:val="28"/>
          <w:szCs w:val="28"/>
          <w:lang w:val="kk-KZ"/>
        </w:rPr>
        <w:t>Статистикалық нысанға түзетулер (өзгертулер, толықтырулар) есепті кезең аяқталғаннан кейін 6 (алты) ай ішінде енгізіледі.</w:t>
      </w:r>
    </w:p>
    <w:p w14:paraId="51DD50BD" w14:textId="77777777" w:rsidR="007C4680" w:rsidRPr="00FA37B6" w:rsidRDefault="007C4680" w:rsidP="007C4680">
      <w:pPr>
        <w:pStyle w:val="pj"/>
        <w:ind w:firstLine="709"/>
        <w:rPr>
          <w:color w:val="auto"/>
          <w:sz w:val="28"/>
          <w:szCs w:val="28"/>
          <w:lang w:val="kk-KZ"/>
        </w:rPr>
      </w:pPr>
    </w:p>
    <w:p w14:paraId="326F535A" w14:textId="77777777" w:rsidR="007C4680" w:rsidRPr="00FA37B6" w:rsidRDefault="007C4680" w:rsidP="007C4680">
      <w:pPr>
        <w:pStyle w:val="pj"/>
        <w:ind w:firstLine="709"/>
        <w:rPr>
          <w:color w:val="auto"/>
          <w:sz w:val="28"/>
          <w:szCs w:val="28"/>
          <w:lang w:val="kk-KZ"/>
        </w:rPr>
      </w:pPr>
    </w:p>
    <w:p w14:paraId="73DD84BA" w14:textId="77777777" w:rsidR="007C4680" w:rsidRPr="00FA37B6" w:rsidRDefault="007C4680" w:rsidP="007C4680">
      <w:pPr>
        <w:pStyle w:val="pj"/>
        <w:ind w:firstLine="709"/>
        <w:jc w:val="center"/>
        <w:rPr>
          <w:rStyle w:val="s0"/>
          <w:color w:val="auto"/>
          <w:lang w:val="kk-KZ"/>
        </w:rPr>
      </w:pPr>
      <w:r w:rsidRPr="00FA37B6">
        <w:rPr>
          <w:color w:val="auto"/>
          <w:sz w:val="28"/>
          <w:szCs w:val="28"/>
          <w:lang w:val="kk-KZ"/>
        </w:rPr>
        <w:t xml:space="preserve">3-тарау. Арифметикалық-логикалық бақылау </w:t>
      </w:r>
    </w:p>
    <w:p w14:paraId="1439B607" w14:textId="77777777" w:rsidR="007C4680" w:rsidRPr="00FA37B6" w:rsidRDefault="007C4680" w:rsidP="007C4680">
      <w:pPr>
        <w:pStyle w:val="pj"/>
        <w:ind w:firstLine="709"/>
        <w:jc w:val="center"/>
        <w:rPr>
          <w:b/>
          <w:color w:val="auto"/>
          <w:lang w:val="kk-KZ"/>
        </w:rPr>
      </w:pPr>
    </w:p>
    <w:p w14:paraId="0508F819"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10. </w:t>
      </w:r>
      <w:r w:rsidRPr="00FA37B6">
        <w:rPr>
          <w:color w:val="auto"/>
          <w:sz w:val="28"/>
          <w:szCs w:val="28"/>
          <w:lang w:val="kk-KZ"/>
        </w:rPr>
        <w:t>Арифметикалық-логикалық бақылау</w:t>
      </w:r>
      <w:r w:rsidRPr="00FA37B6">
        <w:rPr>
          <w:rStyle w:val="s0"/>
          <w:color w:val="auto"/>
          <w:sz w:val="28"/>
          <w:szCs w:val="28"/>
          <w:lang w:val="kk-KZ"/>
        </w:rPr>
        <w:t xml:space="preserve">: </w:t>
      </w:r>
    </w:p>
    <w:p w14:paraId="44228A7C"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3-бөлім. Мемлекеттік және мемлекет кепілдік берген сыртқы қарыздарды игеру және өтеу туралы есеп:</w:t>
      </w:r>
    </w:p>
    <w:p w14:paraId="7C2781BF" w14:textId="77777777" w:rsidR="007C4680" w:rsidRPr="00FA37B6" w:rsidRDefault="007C4680" w:rsidP="007C4680">
      <w:pPr>
        <w:pStyle w:val="pj"/>
        <w:ind w:firstLine="709"/>
        <w:rPr>
          <w:rStyle w:val="s0"/>
          <w:color w:val="auto"/>
          <w:lang w:val="kk-KZ"/>
        </w:rPr>
      </w:pPr>
      <w:r w:rsidRPr="00FA37B6">
        <w:rPr>
          <w:rStyle w:val="s0"/>
          <w:color w:val="auto"/>
          <w:sz w:val="28"/>
          <w:szCs w:val="28"/>
          <w:lang w:val="kk-KZ"/>
        </w:rPr>
        <w:lastRenderedPageBreak/>
        <w:t>әрбір жол үшін 6-баған = 1 баған + 2 баған – 2А баған – 3 баған + 4 баған + 5 баған;</w:t>
      </w:r>
    </w:p>
    <w:p w14:paraId="12A98043" w14:textId="77777777" w:rsidR="007C4680" w:rsidRPr="00FA37B6" w:rsidRDefault="007C4680" w:rsidP="007C4680">
      <w:pPr>
        <w:ind w:firstLine="709"/>
        <w:jc w:val="both"/>
        <w:rPr>
          <w:sz w:val="28"/>
          <w:szCs w:val="28"/>
          <w:lang w:val="kk-KZ"/>
        </w:rPr>
      </w:pPr>
      <w:r w:rsidRPr="00FA37B6">
        <w:rPr>
          <w:rStyle w:val="s0"/>
          <w:color w:val="auto"/>
          <w:sz w:val="28"/>
          <w:szCs w:val="28"/>
          <w:lang w:val="kk-KZ"/>
        </w:rPr>
        <w:t>әрбір жол үшін 1-баған = алдыңғы кезеңнің 6-бағаны</w:t>
      </w:r>
      <w:r w:rsidRPr="00FA37B6">
        <w:rPr>
          <w:rStyle w:val="s0"/>
          <w:color w:val="auto"/>
          <w:lang w:val="kk-KZ"/>
        </w:rPr>
        <w:t>.</w:t>
      </w:r>
    </w:p>
    <w:p w14:paraId="0BAA5832" w14:textId="157E9724" w:rsidR="007C4680" w:rsidRDefault="007C4680" w:rsidP="007C4680">
      <w:pPr>
        <w:widowControl w:val="0"/>
        <w:ind w:left="708"/>
        <w:rPr>
          <w:sz w:val="28"/>
          <w:szCs w:val="28"/>
          <w:lang w:val="kk-KZ"/>
        </w:rPr>
      </w:pPr>
    </w:p>
    <w:p w14:paraId="4B5B5FFB" w14:textId="77777777" w:rsidR="008C4053" w:rsidRPr="00FA37B6" w:rsidRDefault="008C4053" w:rsidP="008C4053">
      <w:pPr>
        <w:rPr>
          <w:lang w:val="kk-KZ"/>
        </w:rPr>
      </w:pPr>
      <w:bookmarkStart w:id="0" w:name="_GoBack"/>
      <w:bookmarkEnd w:id="0"/>
    </w:p>
    <w:p w14:paraId="3D51492B" w14:textId="55714A2E" w:rsidR="00CD5AC3" w:rsidRPr="00FA37B6" w:rsidRDefault="00CD5AC3" w:rsidP="008C4053">
      <w:pPr>
        <w:pStyle w:val="pc"/>
        <w:rPr>
          <w:rStyle w:val="s0"/>
          <w:strike/>
          <w:color w:val="auto"/>
          <w:sz w:val="28"/>
          <w:szCs w:val="28"/>
          <w:lang w:val="kk-KZ"/>
        </w:rPr>
      </w:pPr>
    </w:p>
    <w:sectPr w:rsidR="00CD5AC3" w:rsidRPr="00FA37B6" w:rsidSect="00AD3317">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9C4D9" w14:textId="77777777" w:rsidR="00524174" w:rsidRDefault="00524174">
      <w:r>
        <w:separator/>
      </w:r>
    </w:p>
  </w:endnote>
  <w:endnote w:type="continuationSeparator" w:id="0">
    <w:p w14:paraId="21A3A366" w14:textId="77777777" w:rsidR="00524174" w:rsidRDefault="0052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66282" w14:textId="77777777" w:rsidR="00524174" w:rsidRDefault="00524174">
      <w:r>
        <w:separator/>
      </w:r>
    </w:p>
  </w:footnote>
  <w:footnote w:type="continuationSeparator" w:id="0">
    <w:p w14:paraId="0942B8AB" w14:textId="77777777" w:rsidR="00524174" w:rsidRDefault="005241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760E1842"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9443E2">
      <w:rPr>
        <w:rStyle w:val="af2"/>
        <w:noProof/>
      </w:rPr>
      <w:t>258</w:t>
    </w:r>
    <w:r w:rsidRPr="00AB2E9E">
      <w:rPr>
        <w:rStyle w:val="af2"/>
      </w:rPr>
      <w:fldChar w:fldCharType="end"/>
    </w:r>
  </w:p>
  <w:p w14:paraId="78915D8C" w14:textId="77777777" w:rsidR="006B504A" w:rsidRDefault="006B504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3F1960CB" w:rsidR="006B504A" w:rsidRDefault="006B504A">
        <w:pPr>
          <w:pStyle w:val="ac"/>
          <w:jc w:val="center"/>
        </w:pPr>
        <w:r>
          <w:fldChar w:fldCharType="begin"/>
        </w:r>
        <w:r>
          <w:instrText>PAGE   \* MERGEFORMAT</w:instrText>
        </w:r>
        <w:r>
          <w:fldChar w:fldCharType="separate"/>
        </w:r>
        <w:r w:rsidR="009443E2">
          <w:rPr>
            <w:noProof/>
          </w:rPr>
          <w:t>256</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5532"/>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1771"/>
    <w:rsid w:val="003F241E"/>
    <w:rsid w:val="003F4E49"/>
    <w:rsid w:val="00403636"/>
    <w:rsid w:val="004063B5"/>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4174"/>
    <w:rsid w:val="005271FD"/>
    <w:rsid w:val="00527710"/>
    <w:rsid w:val="005312AF"/>
    <w:rsid w:val="00531957"/>
    <w:rsid w:val="00533CE8"/>
    <w:rsid w:val="00533FA1"/>
    <w:rsid w:val="0053439E"/>
    <w:rsid w:val="00536526"/>
    <w:rsid w:val="00536549"/>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3F0F"/>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35A0"/>
    <w:rsid w:val="008B404E"/>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1898"/>
    <w:rsid w:val="00922272"/>
    <w:rsid w:val="009229AD"/>
    <w:rsid w:val="00924D47"/>
    <w:rsid w:val="00927949"/>
    <w:rsid w:val="00931C72"/>
    <w:rsid w:val="00932A12"/>
    <w:rsid w:val="00932E6C"/>
    <w:rsid w:val="00933B63"/>
    <w:rsid w:val="00933C53"/>
    <w:rsid w:val="00933CBC"/>
    <w:rsid w:val="00934587"/>
    <w:rsid w:val="00935D60"/>
    <w:rsid w:val="00937AAC"/>
    <w:rsid w:val="009443E2"/>
    <w:rsid w:val="0094540F"/>
    <w:rsid w:val="0094678B"/>
    <w:rsid w:val="00946DCD"/>
    <w:rsid w:val="00946FA0"/>
    <w:rsid w:val="00947CB0"/>
    <w:rsid w:val="00953038"/>
    <w:rsid w:val="0095567C"/>
    <w:rsid w:val="00956F4B"/>
    <w:rsid w:val="00957D72"/>
    <w:rsid w:val="0096027F"/>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3A11"/>
    <w:rsid w:val="00A441CF"/>
    <w:rsid w:val="00A47D62"/>
    <w:rsid w:val="00A51A04"/>
    <w:rsid w:val="00A52020"/>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6340"/>
    <w:rsid w:val="00B900EB"/>
    <w:rsid w:val="00B91466"/>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01F5"/>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CB7"/>
    <w:rsid w:val="00DA5D84"/>
    <w:rsid w:val="00DA79A3"/>
    <w:rsid w:val="00DA7FA8"/>
    <w:rsid w:val="00DB30CC"/>
    <w:rsid w:val="00DB3E0B"/>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E7263"/>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112"/>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143F9-3BE9-41BE-8734-17468AED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13</Pages>
  <Words>2437</Words>
  <Characters>13896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340</cp:revision>
  <dcterms:created xsi:type="dcterms:W3CDTF">2025-02-05T09:55:00Z</dcterms:created>
  <dcterms:modified xsi:type="dcterms:W3CDTF">2025-08-01T05:21:00Z</dcterms:modified>
</cp:coreProperties>
</file>